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77" w:rsidRPr="00F9246D" w:rsidRDefault="00F9246D" w:rsidP="00F9246D">
      <w:pPr>
        <w:jc w:val="center"/>
        <w:rPr>
          <w:b/>
          <w:sz w:val="24"/>
          <w:szCs w:val="24"/>
        </w:rPr>
      </w:pPr>
      <w:r w:rsidRPr="00F9246D">
        <w:rPr>
          <w:b/>
          <w:sz w:val="24"/>
          <w:szCs w:val="24"/>
        </w:rPr>
        <w:t>NEGATIVNO BODOVANJE VLADANJA UČENIKA</w:t>
      </w:r>
    </w:p>
    <w:p w:rsidR="00F9246D" w:rsidRDefault="00F9246D" w:rsidP="00F9246D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34"/>
        <w:gridCol w:w="4834"/>
        <w:gridCol w:w="4834"/>
      </w:tblGrid>
      <w:tr w:rsidR="00F9246D" w:rsidTr="00F9246D">
        <w:tc>
          <w:tcPr>
            <w:tcW w:w="4834" w:type="dxa"/>
            <w:shd w:val="clear" w:color="auto" w:fill="D9D9D9" w:themeFill="background1" w:themeFillShade="D9"/>
          </w:tcPr>
          <w:p w:rsidR="00F9246D" w:rsidRPr="00F9246D" w:rsidRDefault="00F9246D" w:rsidP="00F924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9246D">
              <w:rPr>
                <w:sz w:val="24"/>
                <w:szCs w:val="24"/>
              </w:rPr>
              <w:t>1 negativni bod</w:t>
            </w:r>
          </w:p>
        </w:tc>
        <w:tc>
          <w:tcPr>
            <w:tcW w:w="4834" w:type="dxa"/>
            <w:shd w:val="clear" w:color="auto" w:fill="D9D9D9" w:themeFill="background1" w:themeFillShade="D9"/>
          </w:tcPr>
          <w:p w:rsidR="00F9246D" w:rsidRPr="00F9246D" w:rsidRDefault="00F9246D" w:rsidP="00F924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9246D">
              <w:rPr>
                <w:sz w:val="24"/>
                <w:szCs w:val="24"/>
              </w:rPr>
              <w:t>2 negativna boda</w:t>
            </w:r>
          </w:p>
        </w:tc>
        <w:tc>
          <w:tcPr>
            <w:tcW w:w="4834" w:type="dxa"/>
            <w:shd w:val="clear" w:color="auto" w:fill="D9D9D9" w:themeFill="background1" w:themeFillShade="D9"/>
          </w:tcPr>
          <w:p w:rsidR="00F9246D" w:rsidRDefault="00F9246D" w:rsidP="00F924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9246D">
              <w:rPr>
                <w:sz w:val="24"/>
                <w:szCs w:val="24"/>
              </w:rPr>
              <w:t>3 negativna boda</w:t>
            </w:r>
          </w:p>
        </w:tc>
      </w:tr>
      <w:tr w:rsidR="00F9246D" w:rsidTr="00F9246D">
        <w:tc>
          <w:tcPr>
            <w:tcW w:w="4834" w:type="dxa"/>
          </w:tcPr>
          <w:p w:rsidR="00F9246D" w:rsidRDefault="00F9246D" w:rsidP="00F9246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ometanje nastave</w:t>
            </w:r>
            <w:r w:rsidR="005447F9">
              <w:rPr>
                <w:sz w:val="24"/>
                <w:szCs w:val="24"/>
              </w:rPr>
              <w:t>: brbljanje, preglasno pričanje, vikanje, hodanje razredom bez dozvole i sl.</w:t>
            </w:r>
          </w:p>
          <w:p w:rsidR="00F9246D" w:rsidRDefault="00F9246D" w:rsidP="00F9246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kašnjenje na nastavu</w:t>
            </w:r>
          </w:p>
          <w:p w:rsidR="00F9246D" w:rsidRDefault="005447F9" w:rsidP="00F9246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namjerno </w:t>
            </w:r>
            <w:r w:rsidR="00F9246D">
              <w:rPr>
                <w:sz w:val="24"/>
                <w:szCs w:val="24"/>
              </w:rPr>
              <w:t>uništavanje vlastitog pribora</w:t>
            </w:r>
          </w:p>
          <w:p w:rsidR="00F9246D" w:rsidRDefault="00F9246D" w:rsidP="00F9246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prepiranje  s dr. učenicima</w:t>
            </w:r>
          </w:p>
          <w:p w:rsidR="00F9246D" w:rsidRDefault="00F9246D" w:rsidP="00F9246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nenošenje pribora</w:t>
            </w:r>
          </w:p>
          <w:p w:rsidR="00F9246D" w:rsidRDefault="00F9246D" w:rsidP="00F9246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nenošenje papuča</w:t>
            </w:r>
          </w:p>
          <w:p w:rsidR="00F9246D" w:rsidRDefault="00F9246D" w:rsidP="00F9246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odbijanje rada</w:t>
            </w:r>
          </w:p>
          <w:p w:rsidR="00F9246D" w:rsidRDefault="00F9246D" w:rsidP="00F9246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igra mobitelom, sličicama i sl.</w:t>
            </w:r>
          </w:p>
          <w:p w:rsidR="00F9246D" w:rsidRDefault="00F9246D" w:rsidP="00F9246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dopisivanje</w:t>
            </w:r>
          </w:p>
          <w:p w:rsidR="00F9246D" w:rsidRDefault="00F9246D" w:rsidP="00F9246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ometanje s hodnika (kucanjem, otvaranjem vrata i sl.)</w:t>
            </w:r>
          </w:p>
          <w:p w:rsidR="00F9246D" w:rsidRPr="00F9246D" w:rsidRDefault="00F9246D" w:rsidP="00F9246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neprimjereno komentiranje</w:t>
            </w:r>
          </w:p>
        </w:tc>
        <w:tc>
          <w:tcPr>
            <w:tcW w:w="4834" w:type="dxa"/>
          </w:tcPr>
          <w:p w:rsidR="00F9246D" w:rsidRDefault="00F9246D" w:rsidP="00F9246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neposlušanje naredbe / upute učitelja</w:t>
            </w:r>
          </w:p>
          <w:p w:rsidR="00F9246D" w:rsidRDefault="00F9246D" w:rsidP="00F9246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vrijeđanje drugog učenika</w:t>
            </w:r>
          </w:p>
          <w:p w:rsidR="00F9246D" w:rsidRDefault="005447F9" w:rsidP="00F9246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namjerno </w:t>
            </w:r>
            <w:r w:rsidR="00F9246D">
              <w:rPr>
                <w:sz w:val="24"/>
                <w:szCs w:val="24"/>
              </w:rPr>
              <w:t>uništavanje pribora dr. učenika</w:t>
            </w:r>
          </w:p>
          <w:p w:rsidR="005447F9" w:rsidRDefault="005447F9" w:rsidP="00F9246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oštećivanje odjeće i obuće dr. učenika</w:t>
            </w:r>
          </w:p>
          <w:p w:rsidR="00F9246D" w:rsidRDefault="00F9246D" w:rsidP="00F9246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izgovaranje prostih riječi</w:t>
            </w:r>
          </w:p>
          <w:p w:rsidR="00F9246D" w:rsidRDefault="00F9246D" w:rsidP="00F9246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zatajenje poruke poslane roditeljima</w:t>
            </w:r>
          </w:p>
          <w:p w:rsidR="00F9246D" w:rsidRDefault="00F9246D" w:rsidP="00F9246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pljuvanje, naguravanje, udaranje</w:t>
            </w:r>
          </w:p>
          <w:p w:rsidR="00F9246D" w:rsidRDefault="00F9246D" w:rsidP="00F9246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uništavanje učeničkih radova</w:t>
            </w:r>
          </w:p>
          <w:p w:rsidR="00F9246D" w:rsidRDefault="00F9246D" w:rsidP="00F9246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izlazak iz učionice bez pitanja</w:t>
            </w:r>
          </w:p>
          <w:p w:rsidR="005447F9" w:rsidRDefault="005447F9" w:rsidP="00F9246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prepiranje s učiteljem</w:t>
            </w:r>
          </w:p>
          <w:p w:rsidR="00F9246D" w:rsidRPr="00F9246D" w:rsidRDefault="00F9246D" w:rsidP="00F9246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odlazak u trgovinu ili parkić</w:t>
            </w:r>
          </w:p>
        </w:tc>
        <w:tc>
          <w:tcPr>
            <w:tcW w:w="4834" w:type="dxa"/>
          </w:tcPr>
          <w:p w:rsidR="00F9246D" w:rsidRDefault="00F9246D" w:rsidP="00F9246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vrijeđanje učitelja</w:t>
            </w:r>
          </w:p>
          <w:p w:rsidR="005447F9" w:rsidRDefault="005447F9" w:rsidP="00F9246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nepristojno razgovaranje s učiteljem (povišen ton, grimase, kolutanje očima, okretanje leđa…)</w:t>
            </w:r>
          </w:p>
          <w:p w:rsidR="00F9246D" w:rsidRDefault="00F9246D" w:rsidP="00F9246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oštećivanje školske imovine</w:t>
            </w:r>
          </w:p>
          <w:p w:rsidR="00F9246D" w:rsidRDefault="00F9246D" w:rsidP="00F9246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fizički napad (tučnjava)</w:t>
            </w:r>
          </w:p>
          <w:p w:rsidR="00F9246D" w:rsidRPr="00F9246D" w:rsidRDefault="00F9246D" w:rsidP="00F9246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vršenje radnji iz kojih mogu proizaći opasnosti po život (paljenje šibica, nošenje noža i sl.)</w:t>
            </w:r>
          </w:p>
        </w:tc>
      </w:tr>
    </w:tbl>
    <w:p w:rsidR="00F9246D" w:rsidRDefault="00F9246D" w:rsidP="00F9246D">
      <w:pPr>
        <w:jc w:val="center"/>
        <w:rPr>
          <w:sz w:val="24"/>
          <w:szCs w:val="24"/>
        </w:rPr>
      </w:pPr>
    </w:p>
    <w:p w:rsidR="00F9246D" w:rsidRPr="00F9246D" w:rsidRDefault="00F9246D" w:rsidP="00F9246D">
      <w:pPr>
        <w:rPr>
          <w:sz w:val="24"/>
          <w:szCs w:val="24"/>
        </w:rPr>
      </w:pPr>
      <w:r>
        <w:rPr>
          <w:sz w:val="24"/>
          <w:szCs w:val="24"/>
        </w:rPr>
        <w:t xml:space="preserve">Prijedlog: Za 5 negativnih bodova ocjena vladanja snižava se s „uzorno“ na </w:t>
      </w:r>
      <w:r w:rsidR="007A2252">
        <w:rPr>
          <w:sz w:val="24"/>
          <w:szCs w:val="24"/>
        </w:rPr>
        <w:t>„</w:t>
      </w:r>
      <w:r>
        <w:rPr>
          <w:sz w:val="24"/>
          <w:szCs w:val="24"/>
        </w:rPr>
        <w:t>dobro</w:t>
      </w:r>
      <w:r w:rsidR="007A2252">
        <w:rPr>
          <w:sz w:val="24"/>
          <w:szCs w:val="24"/>
        </w:rPr>
        <w:t>“</w:t>
      </w:r>
      <w:r>
        <w:rPr>
          <w:sz w:val="24"/>
          <w:szCs w:val="24"/>
        </w:rPr>
        <w:t>, a za 15 negativnih bodova s „dobro“ na  „loše“.</w:t>
      </w:r>
    </w:p>
    <w:sectPr w:rsidR="00F9246D" w:rsidRPr="00F9246D" w:rsidSect="00F9246D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977"/>
    <w:multiLevelType w:val="hybridMultilevel"/>
    <w:tmpl w:val="BC9E8FB2"/>
    <w:lvl w:ilvl="0" w:tplc="DF8CB7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6D"/>
    <w:rsid w:val="00093677"/>
    <w:rsid w:val="00515F7D"/>
    <w:rsid w:val="005447F9"/>
    <w:rsid w:val="007A2252"/>
    <w:rsid w:val="00F9246D"/>
    <w:rsid w:val="00FD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92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92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92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92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2</cp:revision>
  <dcterms:created xsi:type="dcterms:W3CDTF">2014-10-21T10:06:00Z</dcterms:created>
  <dcterms:modified xsi:type="dcterms:W3CDTF">2014-10-21T10:06:00Z</dcterms:modified>
</cp:coreProperties>
</file>