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E4" w:rsidRDefault="003A04E4" w:rsidP="003A04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sklopu projekta pod nazivom „Sufinanciranje troškova školske prehrane za djecu koja žive u siromaštvu ili su u riziku od siromaštva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školskoj godini 2019./2020.“ sufinancira se školska prehrana za oba polugodišta školske godine 2019./20.</w:t>
      </w:r>
    </w:p>
    <w:p w:rsidR="003A04E4" w:rsidRPr="003A04E4" w:rsidRDefault="003A04E4" w:rsidP="003A04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A04E4" w:rsidRPr="003A04E4" w:rsidRDefault="003A04E4" w:rsidP="003A04E4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 prilogu je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Obrazac 2 – izjava roditelja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koji predaje zahtjev za korištenje ove posebne potpore Zaklade (potpisuje roditelj/zakonski skrbnik)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Obrazac 2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zajedno s potvrdama nadležne Pore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zne uprave predstavlja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dokaznu dokumentaciju temeljem koje se utvrđuju krajnji korisnici projekta (djeca) i predmet su nadzora koj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 će eventualno provesti Zaklada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„Hrvatska za djecu“.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3A04E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hr-HR"/>
        </w:rPr>
        <w:t>Uvjeti financiranja: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(i)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sufinanciranje troškova školske prehrane u školskoj godini 2019./2020. za svu djecu koja žive u siromaštvu ili su u riziku od siromaštva čiji roditelji/skrbnici dokažu ispunjavanje propisanih uvjeta</w:t>
      </w:r>
    </w:p>
    <w:p w:rsidR="003A04E4" w:rsidRPr="003A04E4" w:rsidRDefault="003A04E4" w:rsidP="003A0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(ii)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sufinancira se 1 školski obrok dnevno po djetetu u iznosu od 5,50 kn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svaki nastavni dan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školske godine 2019./2020. </w:t>
      </w:r>
    </w:p>
    <w:p w:rsid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3A04E4" w:rsidRDefault="003A04E4" w:rsidP="003A04E4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Slijedom navedenog, roditelji koji su sami financirali školsku prehranu od početka školske godine 2019./2020. do potpisivanja ugovora 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imaju pravo ostvariti proporcionalni povrat novaca 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 dosad ostvarene troškove sukladno naprijed izloženom modelu.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Roditelji koji nisu imali takve troškove mogu od dana potpisa ugovora do kraja školske godine 2019./2020. ostvariti pravo na sufinanciranje po naprijed izloženom modelu ukoliko dokaznom dokumentacijom dokažu da ispunjavaju propisane uvjete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3A04E4" w:rsidRPr="003A04E4" w:rsidRDefault="003A04E4" w:rsidP="003A0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080" w:hanging="720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(iii)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sufinanciranje će se osigurati za djecu koja žive u siromaštvu ili su u riziku od siromaštva kada su ispunjeni sljedeći uvjeti:</w:t>
      </w:r>
    </w:p>
    <w:p w:rsidR="003A04E4" w:rsidRPr="003A04E4" w:rsidRDefault="003A04E4" w:rsidP="003A04E4">
      <w:pPr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Gotham Light" w:eastAsia="Times New Roman" w:hAnsi="Gotham Light" w:cs="Times New Roman"/>
          <w:color w:val="000000"/>
          <w:sz w:val="20"/>
          <w:szCs w:val="20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dijete je polaznik obveznog osnovnoškolskog obrazovanja </w:t>
      </w:r>
    </w:p>
    <w:p w:rsidR="003A04E4" w:rsidRDefault="003A04E4" w:rsidP="003A04E4">
      <w:pPr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</w:pPr>
      <w:r w:rsidRPr="003A04E4">
        <w:rPr>
          <w:rFonts w:ascii="Gotham Light" w:eastAsia="Times New Roman" w:hAnsi="Gotham Light" w:cs="Times New Roman"/>
          <w:color w:val="000000"/>
          <w:sz w:val="20"/>
          <w:szCs w:val="20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mjesečni prihod kućanstva u kojem živi dijete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ne iznosi više od 2.000,00 kn po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 </w:t>
      </w:r>
    </w:p>
    <w:p w:rsidR="003A04E4" w:rsidRPr="003A04E4" w:rsidRDefault="003A04E4" w:rsidP="003A04E4">
      <w:pPr>
        <w:spacing w:after="0" w:line="240" w:lineRule="auto"/>
        <w:ind w:left="1418" w:hanging="2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članu zajedničkog kućanstva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u razdoblju od 01.01.2019. do 31.12.2019.</w:t>
      </w:r>
    </w:p>
    <w:p w:rsidR="003A04E4" w:rsidRPr="003A04E4" w:rsidRDefault="003A04E4" w:rsidP="003A04E4">
      <w:pPr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Gotham Light" w:eastAsia="Times New Roman" w:hAnsi="Gotham Light" w:cs="Times New Roman"/>
          <w:color w:val="000000"/>
          <w:sz w:val="20"/>
          <w:szCs w:val="20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</w:t>
      </w:r>
      <w:r w:rsidRPr="003A04E4">
        <w:rPr>
          <w:rFonts w:ascii="Calibri" w:eastAsia="Times New Roman" w:hAnsi="Calibri" w:cs="Times New Roman"/>
          <w:color w:val="000000"/>
          <w:lang w:eastAsia="hr-HR"/>
        </w:rPr>
        <w:t>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dijete je iz obitelji koja je korisnik prava na doplatak za djecu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 xml:space="preserve"> 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372" w:firstLine="708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</w:p>
    <w:p w:rsidR="003A04E4" w:rsidRPr="003A04E4" w:rsidRDefault="003A04E4" w:rsidP="003A04E4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3A04E4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Dokumentacija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koju je potrebno dostaviti do 20. ožujka je dakle: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418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</w:pPr>
      <w:r w:rsidRPr="003A04E4">
        <w:rPr>
          <w:rFonts w:ascii="Gotham Light" w:eastAsia="Times New Roman" w:hAnsi="Gotham Light" w:cs="Times New Roman"/>
          <w:b/>
          <w:color w:val="000000"/>
          <w:sz w:val="20"/>
          <w:szCs w:val="20"/>
          <w:u w:val="single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  <w:lang w:eastAsia="hr-HR"/>
        </w:rPr>
        <w:t>       </w:t>
      </w:r>
      <w:r w:rsidRPr="003A04E4">
        <w:rPr>
          <w:rFonts w:ascii="Calibri" w:eastAsia="Times New Roman" w:hAnsi="Calibri" w:cs="Times New Roman"/>
          <w:b/>
          <w:color w:val="000000"/>
          <w:u w:val="single"/>
          <w:lang w:eastAsia="hr-HR"/>
        </w:rPr>
        <w:t>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potvrda nadležne Porezne uprave o visini dohotka i primitaka za razdoblje  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 xml:space="preserve">      01.01.2019. do 31.12.2019.</w:t>
      </w:r>
    </w:p>
    <w:p w:rsidR="003A04E4" w:rsidRPr="003A04E4" w:rsidRDefault="003A04E4" w:rsidP="003A04E4">
      <w:pPr>
        <w:shd w:val="clear" w:color="auto" w:fill="FFFFFF"/>
        <w:spacing w:after="0" w:line="240" w:lineRule="auto"/>
        <w:ind w:left="1418" w:hanging="284"/>
        <w:jc w:val="both"/>
        <w:rPr>
          <w:rFonts w:ascii="Calibri" w:eastAsia="Times New Roman" w:hAnsi="Calibri" w:cs="Times New Roman"/>
          <w:b/>
          <w:color w:val="000000"/>
          <w:u w:val="single"/>
          <w:lang w:eastAsia="hr-HR"/>
        </w:rPr>
      </w:pPr>
      <w:r w:rsidRPr="003A04E4">
        <w:rPr>
          <w:rFonts w:ascii="Gotham Light" w:eastAsia="Times New Roman" w:hAnsi="Gotham Light" w:cs="Times New Roman"/>
          <w:b/>
          <w:color w:val="000000"/>
          <w:sz w:val="20"/>
          <w:szCs w:val="20"/>
          <w:u w:val="single"/>
          <w:lang w:eastAsia="hr-HR"/>
        </w:rPr>
        <w:t>-</w:t>
      </w:r>
      <w:r w:rsidRPr="003A04E4"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  <w:lang w:eastAsia="hr-HR"/>
        </w:rPr>
        <w:t>       </w:t>
      </w:r>
      <w:r w:rsidRPr="003A04E4">
        <w:rPr>
          <w:rFonts w:ascii="Calibri" w:eastAsia="Times New Roman" w:hAnsi="Calibri" w:cs="Times New Roman"/>
          <w:b/>
          <w:color w:val="000000"/>
          <w:u w:val="single"/>
          <w:lang w:eastAsia="hr-HR"/>
        </w:rPr>
        <w:t> </w:t>
      </w:r>
      <w:r w:rsidRPr="003A04E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r-HR"/>
        </w:rPr>
        <w:t>izjava koju potpisuje roditelj/skrbnik (Obrazac 2)</w:t>
      </w:r>
    </w:p>
    <w:p w:rsidR="00233612" w:rsidRDefault="00233612">
      <w:bookmarkStart w:id="0" w:name="_GoBack"/>
      <w:bookmarkEnd w:id="0"/>
    </w:p>
    <w:sectPr w:rsidR="0023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9D1"/>
    <w:multiLevelType w:val="multilevel"/>
    <w:tmpl w:val="43A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D46815"/>
    <w:multiLevelType w:val="multilevel"/>
    <w:tmpl w:val="82F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E4"/>
    <w:rsid w:val="00233612"/>
    <w:rsid w:val="003A04E4"/>
    <w:rsid w:val="009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1</cp:revision>
  <dcterms:created xsi:type="dcterms:W3CDTF">2020-03-10T07:45:00Z</dcterms:created>
  <dcterms:modified xsi:type="dcterms:W3CDTF">2020-03-10T07:55:00Z</dcterms:modified>
</cp:coreProperties>
</file>