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>OSNOVNA ŠKOLA RUDE</w:t>
      </w:r>
    </w:p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>Rude 93</w:t>
      </w:r>
      <w:r w:rsidR="00D428C0" w:rsidRPr="00D428C0">
        <w:rPr>
          <w:szCs w:val="18"/>
        </w:rPr>
        <w:t>, 10430 SAMOBOR</w:t>
      </w:r>
    </w:p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>KLASA: 11</w:t>
      </w:r>
      <w:r w:rsidR="00A0233A" w:rsidRPr="00D428C0">
        <w:rPr>
          <w:szCs w:val="18"/>
        </w:rPr>
        <w:t>2</w:t>
      </w:r>
      <w:r w:rsidRPr="00D428C0">
        <w:rPr>
          <w:szCs w:val="18"/>
        </w:rPr>
        <w:t>-0</w:t>
      </w:r>
      <w:r w:rsidR="00952824">
        <w:rPr>
          <w:szCs w:val="18"/>
        </w:rPr>
        <w:t>2</w:t>
      </w:r>
      <w:r w:rsidRPr="00D428C0">
        <w:rPr>
          <w:szCs w:val="18"/>
        </w:rPr>
        <w:t>/2</w:t>
      </w:r>
      <w:r w:rsidR="00952824">
        <w:rPr>
          <w:szCs w:val="18"/>
        </w:rPr>
        <w:t>3</w:t>
      </w:r>
      <w:r w:rsidRPr="00D428C0">
        <w:rPr>
          <w:szCs w:val="18"/>
        </w:rPr>
        <w:t>-01/</w:t>
      </w:r>
      <w:r w:rsidR="00D323AF" w:rsidRPr="00D428C0">
        <w:rPr>
          <w:szCs w:val="18"/>
        </w:rPr>
        <w:t>0</w:t>
      </w:r>
      <w:r w:rsidR="00437C57">
        <w:rPr>
          <w:szCs w:val="18"/>
        </w:rPr>
        <w:t>6</w:t>
      </w:r>
    </w:p>
    <w:p w:rsidR="00114E07" w:rsidRPr="00D428C0" w:rsidRDefault="00952824" w:rsidP="00114E07">
      <w:pPr>
        <w:rPr>
          <w:szCs w:val="18"/>
        </w:rPr>
      </w:pPr>
      <w:r>
        <w:rPr>
          <w:szCs w:val="18"/>
        </w:rPr>
        <w:t>URBROJ: 238-</w:t>
      </w:r>
      <w:r w:rsidR="00114E07" w:rsidRPr="00D428C0">
        <w:rPr>
          <w:szCs w:val="18"/>
        </w:rPr>
        <w:t>27-16-2</w:t>
      </w:r>
      <w:r>
        <w:rPr>
          <w:szCs w:val="18"/>
        </w:rPr>
        <w:t>3</w:t>
      </w:r>
      <w:r w:rsidR="00114E07" w:rsidRPr="00D428C0">
        <w:rPr>
          <w:szCs w:val="18"/>
        </w:rPr>
        <w:t>-</w:t>
      </w:r>
      <w:r w:rsidR="00BB1CBD" w:rsidRPr="00D428C0">
        <w:rPr>
          <w:szCs w:val="18"/>
        </w:rPr>
        <w:t>0</w:t>
      </w:r>
      <w:r w:rsidR="00114E07" w:rsidRPr="00D428C0">
        <w:rPr>
          <w:szCs w:val="18"/>
        </w:rPr>
        <w:t>1</w:t>
      </w:r>
    </w:p>
    <w:p w:rsidR="00114E07" w:rsidRPr="00D428C0" w:rsidRDefault="00114E07" w:rsidP="00114E07">
      <w:pPr>
        <w:rPr>
          <w:szCs w:val="18"/>
        </w:rPr>
      </w:pPr>
      <w:r w:rsidRPr="00D428C0">
        <w:rPr>
          <w:szCs w:val="18"/>
        </w:rPr>
        <w:t xml:space="preserve">Rude, </w:t>
      </w:r>
      <w:r w:rsidR="00437C57">
        <w:rPr>
          <w:szCs w:val="18"/>
        </w:rPr>
        <w:t>22</w:t>
      </w:r>
      <w:r w:rsidR="00B76192" w:rsidRPr="00D428C0">
        <w:rPr>
          <w:szCs w:val="18"/>
        </w:rPr>
        <w:t>.</w:t>
      </w:r>
      <w:r w:rsidR="008078A7">
        <w:rPr>
          <w:szCs w:val="18"/>
        </w:rPr>
        <w:t>8</w:t>
      </w:r>
      <w:r w:rsidRPr="00D428C0">
        <w:rPr>
          <w:szCs w:val="18"/>
        </w:rPr>
        <w:t>.202</w:t>
      </w:r>
      <w:r w:rsidR="00952824">
        <w:rPr>
          <w:szCs w:val="18"/>
        </w:rPr>
        <w:t>3</w:t>
      </w:r>
      <w:r w:rsidRPr="00D428C0">
        <w:rPr>
          <w:szCs w:val="18"/>
        </w:rPr>
        <w:t>.</w:t>
      </w: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</w:p>
    <w:p w:rsidR="00D428C0" w:rsidRDefault="00D428C0" w:rsidP="00114E07">
      <w:pPr>
        <w:spacing w:before="150" w:after="150"/>
        <w:rPr>
          <w:rFonts w:ascii="Arial" w:hAnsi="Arial" w:cs="Arial"/>
          <w:szCs w:val="18"/>
        </w:rPr>
      </w:pPr>
    </w:p>
    <w:p w:rsidR="00D428C0" w:rsidRDefault="00D428C0" w:rsidP="00D428C0">
      <w:pPr>
        <w:spacing w:before="30" w:after="30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 Na temelju članka 107. Zakona o odgoju i obrazovanju u osnovnoj i srednjoj školi </w:t>
      </w:r>
      <w:bookmarkStart w:id="0" w:name="_Hlk100215856"/>
      <w:r>
        <w:rPr>
          <w:rFonts w:cstheme="minorHAnsi"/>
          <w:shd w:val="clear" w:color="auto" w:fill="FFFFFF"/>
        </w:rPr>
        <w:t>(„Narodne novine“ broj: 87/08, 86/09, 92/10, 105/10, 90/11, 5/12, 16/12, 86/12, 126/12, 94/13, 152/14, 07/17, 68/18, 98/19, 64/20.</w:t>
      </w:r>
      <w:r w:rsidR="00437C57">
        <w:rPr>
          <w:rFonts w:cstheme="minorHAnsi"/>
          <w:shd w:val="clear" w:color="auto" w:fill="FFFFFF"/>
        </w:rPr>
        <w:t xml:space="preserve"> 151/22</w:t>
      </w:r>
      <w:r>
        <w:rPr>
          <w:rFonts w:cstheme="minorHAnsi"/>
          <w:shd w:val="clear" w:color="auto" w:fill="FFFFFF"/>
        </w:rPr>
        <w:t>)</w:t>
      </w:r>
      <w:bookmarkEnd w:id="0"/>
      <w:r>
        <w:rPr>
          <w:rFonts w:cstheme="minorHAnsi"/>
          <w:shd w:val="clear" w:color="auto" w:fill="FFFFFF"/>
        </w:rPr>
        <w:t xml:space="preserve">, članka </w:t>
      </w:r>
      <w:r w:rsidR="005C32DF">
        <w:rPr>
          <w:rFonts w:cstheme="minorHAnsi"/>
          <w:shd w:val="clear" w:color="auto" w:fill="FFFFFF"/>
        </w:rPr>
        <w:t>10</w:t>
      </w:r>
      <w:r>
        <w:rPr>
          <w:rFonts w:cstheme="minorHAnsi"/>
          <w:shd w:val="clear" w:color="auto" w:fill="FFFFFF"/>
        </w:rPr>
        <w:t xml:space="preserve">. Pravilnika o radu Osnovne škole </w:t>
      </w:r>
      <w:r w:rsidR="005C32D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i Pravilnika o načinu i postupku zapošljavanja, ravnatelj Osnovne škole </w:t>
      </w:r>
      <w:r w:rsidR="00437C57">
        <w:rPr>
          <w:rFonts w:cstheme="minorHAnsi"/>
          <w:shd w:val="clear" w:color="auto" w:fill="FFFFFF"/>
        </w:rPr>
        <w:t>Rude Miroslav Fresl, prof., dana 22. kolovoza 2023. godine, raspisuje</w:t>
      </w:r>
      <w:r>
        <w:rPr>
          <w:rFonts w:cstheme="minorHAnsi"/>
          <w:shd w:val="clear" w:color="auto" w:fill="FFFFFF"/>
        </w:rPr>
        <w:t>:</w:t>
      </w:r>
    </w:p>
    <w:p w:rsidR="005C32DF" w:rsidRPr="005C32DF" w:rsidRDefault="005C32DF" w:rsidP="005C32DF">
      <w:pPr>
        <w:spacing w:before="150" w:after="150"/>
        <w:rPr>
          <w:szCs w:val="18"/>
        </w:rPr>
      </w:pPr>
      <w:r w:rsidRPr="005C32DF">
        <w:rPr>
          <w:szCs w:val="18"/>
        </w:rPr>
        <w:t xml:space="preserve">                                                           NATJEČAJ</w:t>
      </w:r>
    </w:p>
    <w:p w:rsidR="005C32DF" w:rsidRPr="005C32DF" w:rsidRDefault="005C32DF" w:rsidP="005C32DF">
      <w:pPr>
        <w:spacing w:before="150" w:after="150"/>
        <w:rPr>
          <w:i/>
          <w:szCs w:val="18"/>
        </w:rPr>
      </w:pPr>
      <w:r w:rsidRPr="005C32DF">
        <w:rPr>
          <w:i/>
          <w:szCs w:val="18"/>
        </w:rPr>
        <w:t xml:space="preserve">                                                        za  radna mjesto </w:t>
      </w:r>
    </w:p>
    <w:p w:rsidR="005C32DF" w:rsidRPr="005C32DF" w:rsidRDefault="005C32DF" w:rsidP="005C32DF">
      <w:pPr>
        <w:spacing w:before="150" w:after="150"/>
        <w:rPr>
          <w:i/>
          <w:szCs w:val="18"/>
        </w:rPr>
      </w:pPr>
      <w:r w:rsidRPr="005C32DF">
        <w:rPr>
          <w:i/>
          <w:szCs w:val="18"/>
        </w:rPr>
        <w:t>- Kuhara/</w:t>
      </w:r>
      <w:proofErr w:type="spellStart"/>
      <w:r w:rsidRPr="005C32DF">
        <w:rPr>
          <w:i/>
          <w:szCs w:val="18"/>
        </w:rPr>
        <w:t>ice</w:t>
      </w:r>
      <w:proofErr w:type="spellEnd"/>
      <w:r w:rsidRPr="005C32DF">
        <w:rPr>
          <w:i/>
          <w:szCs w:val="18"/>
        </w:rPr>
        <w:t xml:space="preserve"> – 1 izvršitelj/</w:t>
      </w:r>
      <w:proofErr w:type="spellStart"/>
      <w:r w:rsidRPr="005C32DF">
        <w:rPr>
          <w:i/>
          <w:szCs w:val="18"/>
        </w:rPr>
        <w:t>ica</w:t>
      </w:r>
      <w:proofErr w:type="spellEnd"/>
      <w:r w:rsidRPr="005C32DF">
        <w:rPr>
          <w:i/>
          <w:szCs w:val="18"/>
        </w:rPr>
        <w:t xml:space="preserve"> na neodređeno nepuno radno vrijeme (10 sati tjedno)</w:t>
      </w:r>
    </w:p>
    <w:p w:rsidR="005C32DF" w:rsidRDefault="005C32DF" w:rsidP="005C32DF">
      <w:pPr>
        <w:spacing w:before="150" w:after="150"/>
        <w:rPr>
          <w:rFonts w:ascii="Arial" w:hAnsi="Arial" w:cs="Arial"/>
          <w:i/>
          <w:szCs w:val="18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MJESTO RADA: </w:t>
      </w:r>
      <w:r w:rsidR="009712EF">
        <w:rPr>
          <w:rFonts w:cstheme="minorHAnsi"/>
          <w:shd w:val="clear" w:color="auto" w:fill="FFFFFF"/>
        </w:rPr>
        <w:t>Područna</w:t>
      </w:r>
      <w:r>
        <w:rPr>
          <w:rFonts w:cstheme="minorHAnsi"/>
          <w:shd w:val="clear" w:color="auto" w:fill="FFFFFF"/>
        </w:rPr>
        <w:t xml:space="preserve"> škola </w:t>
      </w:r>
      <w:r w:rsidR="009712EF">
        <w:rPr>
          <w:rFonts w:cstheme="minorHAnsi"/>
          <w:shd w:val="clear" w:color="auto" w:fill="FFFFFF"/>
        </w:rPr>
        <w:t>Manja Vas</w:t>
      </w:r>
      <w:r w:rsidR="004925C0">
        <w:rPr>
          <w:rFonts w:cstheme="minorHAnsi"/>
          <w:shd w:val="clear" w:color="auto" w:fill="FFFFFF"/>
        </w:rPr>
        <w:t>, Manja Vas</w:t>
      </w:r>
      <w:r>
        <w:rPr>
          <w:rFonts w:cstheme="minorHAnsi"/>
          <w:shd w:val="clear" w:color="auto" w:fill="FFFFFF"/>
        </w:rPr>
        <w:t xml:space="preserve"> </w:t>
      </w:r>
      <w:r w:rsidR="0035620C">
        <w:rPr>
          <w:rFonts w:cstheme="minorHAnsi"/>
          <w:shd w:val="clear" w:color="auto" w:fill="FFFFFF"/>
        </w:rPr>
        <w:t>2</w:t>
      </w:r>
      <w:r>
        <w:rPr>
          <w:rFonts w:cstheme="minorHAnsi"/>
          <w:shd w:val="clear" w:color="auto" w:fill="FFFFFF"/>
        </w:rPr>
        <w:t>, 1043</w:t>
      </w:r>
      <w:r w:rsidR="009712EF">
        <w:rPr>
          <w:rFonts w:cstheme="minorHAnsi"/>
          <w:shd w:val="clear" w:color="auto" w:fill="FFFFFF"/>
        </w:rPr>
        <w:t>0</w:t>
      </w:r>
      <w:r>
        <w:rPr>
          <w:rFonts w:cstheme="minorHAnsi"/>
          <w:shd w:val="clear" w:color="auto" w:fill="FFFFFF"/>
        </w:rPr>
        <w:t xml:space="preserve"> </w:t>
      </w:r>
      <w:r w:rsidR="009712EF">
        <w:rPr>
          <w:rFonts w:cstheme="minorHAnsi"/>
          <w:shd w:val="clear" w:color="auto" w:fill="FFFFFF"/>
        </w:rPr>
        <w:t>Samobor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VRSTA UGOVORA: ugovor o radu na neodređeno vrijeme</w:t>
      </w:r>
      <w:r>
        <w:t xml:space="preserve"> </w:t>
      </w:r>
      <w:r>
        <w:rPr>
          <w:rFonts w:cstheme="minorHAnsi"/>
          <w:shd w:val="clear" w:color="auto" w:fill="FFFFFF"/>
        </w:rPr>
        <w:t>uz probni rok od 6 mjeseci.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UVJETI: Prema Pravilniku o radu Osnovne škole </w:t>
      </w:r>
      <w:r w:rsidR="009712E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>, članku 6. – završena srednja škola - program kuhar odnosno KV kuhar i završen tečaj higijenskog minimuma.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Kandidati trebaju ispunjavati i uvjete prema Zakonu o odgoju i obrazovanju u osnovnoj i srednjoj školi („Narodne novine“ , broj: 87/08, 86/09, 92/10, 105/10, 90/11, 5/12, 16/12, 86/12, 126/12, 94/13, 152/14, 07/17, 68/18, 98/19 i 64/20).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952824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Sukladno čl. 13. st. 1. („Narodne novine“, broj: 82/08, 69/17) Zakona o ravnopravnosti spolova, na natječaj se mogu javiti osobe obaju spolova te izrazi koji se koriste u muškom rodu u tekstu natječaja zbog sadržajnog oblikovanja teksta su neutralni i odnose se i na muške i ženske osobe.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PRIJAVA NA NATJEČAJ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 prijavi je potrebno navesti ime i prezime, adresu stanovanja, broj mobitela, e-mail adresu te naziv radnog mjesta na koje se kandidat prijavljuje.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Uz vlastoručno potpis</w:t>
      </w:r>
      <w:r w:rsidR="004925C0">
        <w:rPr>
          <w:rFonts w:cstheme="minorHAnsi"/>
          <w:shd w:val="clear" w:color="auto" w:fill="FFFFFF"/>
        </w:rPr>
        <w:t>a</w:t>
      </w:r>
      <w:r>
        <w:rPr>
          <w:rFonts w:cstheme="minorHAnsi"/>
          <w:shd w:val="clear" w:color="auto" w:fill="FFFFFF"/>
        </w:rPr>
        <w:t>nu prijavu potrebno je dostaviti: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1. vlastoručno potpisan životopis;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2. presliku dokaza o stupnju i vrsti stručne spreme;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3. presliku dokaza o završenom tečaju higijenskog minimuma;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4. uvjerenje da nije pod istragom i da se protiv kandidata ne vodi kazneni postupak glede zapreka za zasnivanje radnog odnosa iz članka 106. Zakona o odgoju i obrazovanju u osnovnoj i srednjoj školi, ne starije od dana </w:t>
      </w:r>
      <w:r w:rsidR="00483298">
        <w:rPr>
          <w:rFonts w:cstheme="minorHAnsi"/>
          <w:shd w:val="clear" w:color="auto" w:fill="FFFFFF"/>
        </w:rPr>
        <w:t>objave</w:t>
      </w:r>
      <w:r>
        <w:rPr>
          <w:rFonts w:cstheme="minorHAnsi"/>
          <w:shd w:val="clear" w:color="auto" w:fill="FFFFFF"/>
        </w:rPr>
        <w:t xml:space="preserve"> natječaja;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5. elektronički zapis ili potvrdu o podacima evidentiranim u matičnoj evidenciji Hrvatskog zavoda za mirovinsko osiguranje, ne starije od dana </w:t>
      </w:r>
      <w:r w:rsidR="00483298">
        <w:rPr>
          <w:rFonts w:cstheme="minorHAnsi"/>
          <w:shd w:val="clear" w:color="auto" w:fill="FFFFFF"/>
        </w:rPr>
        <w:t>objave</w:t>
      </w:r>
      <w:r>
        <w:rPr>
          <w:rFonts w:cstheme="minorHAnsi"/>
          <w:shd w:val="clear" w:color="auto" w:fill="FFFFFF"/>
        </w:rPr>
        <w:t xml:space="preserve"> natječaja;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6. dokaz o pravu prvenstva ukoliko se kandidat na njega poziva.</w:t>
      </w:r>
    </w:p>
    <w:p w:rsidR="00D428C0" w:rsidRDefault="00D428C0" w:rsidP="00952824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Navedene isprave odnosno prilozi dostavljaju se u neovjerenoj preslici.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Prije sklapanja ugovora o radu odabrani/a kandidat/</w:t>
      </w:r>
      <w:proofErr w:type="spellStart"/>
      <w:r>
        <w:rPr>
          <w:rFonts w:cstheme="minorHAnsi"/>
          <w:shd w:val="clear" w:color="auto" w:fill="FFFFFF"/>
        </w:rPr>
        <w:t>kinja</w:t>
      </w:r>
      <w:proofErr w:type="spellEnd"/>
      <w:r>
        <w:rPr>
          <w:rFonts w:cstheme="minorHAnsi"/>
          <w:shd w:val="clear" w:color="auto" w:fill="FFFFFF"/>
        </w:rPr>
        <w:t xml:space="preserve"> dužan/na je sve navedene priloge odnosno isprave dostaviti u izvorniku ili u preslici ovjerenoj od strane javnog bilježnika sukladno Zakonu o javnom bilježništvu  („Narodne novine“, broj: 78/93., 29/94., 162/98., 16/07., 75/09., 120/16. ) na uvid.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952824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(„Narodne novine“, broj: 57/96. i 21/00.) ili rješenje Agencije za znanost i visoko obrazovanje o stručnom priznavanju inozemne visokoškolske kvalifikacije u skladu sa Zakonom o priznavanju inozemnih obrazovnih kvalifikacija („Narodne novine“, broj:  158/03., 198/03., 138/06. i 45/11.) te u skladu sa Zakonom o reguliranim profesijama i priznavanju inozemnih stručnih kvalifikacija („Narodne novine“, broj: 82/15., 70/19 i 47/20) rješenje Ministarstva znanosti i obrazovanja o priznavanju inozemne stručne kvalifikacije radi pristupa reguliranoj profesiji.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Kandidati koji se pozivaju na pravo prednosti pri zapošljavanju sukladno: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– članku 102. Zakona o hrvatskih branitelja iz Domovinskog rata i članova njihovih obitelji (NN br. 121/17, 98/19 i 84/21);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– članku 48.f Zakona o zaštiti vojnih i civilnih invalida rata (NN br. 33/92, 77/92, 27/93, 58/93, 2/94, 76/94, 108/95, 108/96, 82/01, 103/03, 148/13 i 98/19);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– članku 9. Zakona o profesionalnoj rehabilitaciji i zapošljavanju osoba s invaliditetom (NN br. 157/13, 152/14,39/18 i 32/20), 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-članku 48. Zakona o civilnim stradalnicima iz Domovinskog rata (NN broj 84/21)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dužni su se u prijavi na natječaj pozvati na to pravo te imaju prednost u odnosu na ostale kandidate samo pod jednakim uvjetima.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952824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 koji se poziva u prijavi na natječaj na pravo prednosti pri zapošljavanju u skladu s člankom 102. Zakona o hrvatski</w:t>
      </w:r>
      <w:r w:rsidR="0035620C">
        <w:rPr>
          <w:rFonts w:cstheme="minorHAnsi"/>
          <w:shd w:val="clear" w:color="auto" w:fill="FFFFFF"/>
        </w:rPr>
        <w:t xml:space="preserve">m </w:t>
      </w:r>
      <w:r>
        <w:rPr>
          <w:rFonts w:cstheme="minorHAnsi"/>
          <w:shd w:val="clear" w:color="auto" w:fill="FFFFFF"/>
        </w:rPr>
        <w:t>branitelj</w:t>
      </w:r>
      <w:r w:rsidR="0035620C">
        <w:rPr>
          <w:rFonts w:cstheme="minorHAnsi"/>
          <w:shd w:val="clear" w:color="auto" w:fill="FFFFFF"/>
        </w:rPr>
        <w:t>ima</w:t>
      </w:r>
      <w:r>
        <w:rPr>
          <w:rFonts w:cstheme="minorHAnsi"/>
          <w:shd w:val="clear" w:color="auto" w:fill="FFFFFF"/>
        </w:rPr>
        <w:t xml:space="preserve"> iz Domovinskog rata i članova njihovih obitelji, uz prijavu na javni natječaj dužan je osim dokaza o ispunjavanju traženih uvjeta, priložiti i dokaze propisane člankom 103. stavkom 1. Zakona o hrvatskim braniteljima iz Domovinskog rata i članovima njihovih obitelji, </w:t>
      </w:r>
      <w:bookmarkStart w:id="1" w:name="_Hlk89072412"/>
      <w:r>
        <w:rPr>
          <w:rFonts w:cstheme="minorHAnsi"/>
          <w:shd w:val="clear" w:color="auto" w:fill="FFFFFF"/>
        </w:rPr>
        <w:t>a koji su objavljeni na web-stranici Ministarstva hrvatskih branitelja:</w:t>
      </w:r>
    </w:p>
    <w:bookmarkEnd w:id="1"/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fldChar w:fldCharType="begin"/>
      </w:r>
      <w:r>
        <w:rPr>
          <w:rFonts w:cstheme="minorHAnsi"/>
          <w:shd w:val="clear" w:color="auto" w:fill="FFFFFF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cstheme="minorHAnsi"/>
          <w:shd w:val="clear" w:color="auto" w:fill="FFFFFF"/>
        </w:rPr>
        <w:fldChar w:fldCharType="separate"/>
      </w:r>
      <w:r>
        <w:rPr>
          <w:rStyle w:val="Hiperveza"/>
          <w:rFonts w:cstheme="minorHAnsi"/>
          <w:shd w:val="clear" w:color="auto" w:fill="FFFFFF"/>
        </w:rPr>
        <w:t>https://branitelji.gov.hr/UserDocsImages//dokumenti/Nikola//popis%20dokaza%20za%20ostvarivanje%20prava%20prednosti%20pri%20zapo%C5%A1ljavanju-%20ZOHBDR%202021.pdf</w:t>
      </w:r>
      <w:r>
        <w:rPr>
          <w:rFonts w:cstheme="minorHAnsi"/>
          <w:shd w:val="clear" w:color="auto" w:fill="FFFFFF"/>
        </w:rPr>
        <w:fldChar w:fldCharType="end"/>
      </w:r>
    </w:p>
    <w:p w:rsidR="00D428C0" w:rsidRDefault="00D428C0" w:rsidP="00D428C0">
      <w:pPr>
        <w:spacing w:before="30" w:after="30"/>
        <w:rPr>
          <w:rFonts w:eastAsiaTheme="minorHAnsi" w:cstheme="minorBidi"/>
          <w:lang w:eastAsia="en-US"/>
        </w:rPr>
      </w:pP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:rsidR="00A92A2C" w:rsidRDefault="00A92A2C" w:rsidP="009712EF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Kandidat koji se u prijavi poziva na prednost pri zapošljavanju u skladu s člankom 48. Zakona o civilnim stradalnicima iz Domovinskog rata („Narodne novine“, broj: 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:rsidR="00D428C0" w:rsidRDefault="00437C57" w:rsidP="00D428C0">
      <w:pPr>
        <w:spacing w:before="30" w:after="30"/>
        <w:rPr>
          <w:rFonts w:cstheme="minorHAnsi"/>
          <w:shd w:val="clear" w:color="auto" w:fill="FFFFFF"/>
        </w:rPr>
      </w:pPr>
      <w:hyperlink r:id="rId5" w:history="1">
        <w:r w:rsidR="00D428C0">
          <w:rPr>
            <w:rStyle w:val="Hiperveza"/>
            <w:rFonts w:cstheme="minorHAnsi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 kandidatima koji ispunjavaju uvjete iz natječaja i pravodobno su dostavili potpune prijave bit će proveden postupak provjere znanja i sposobnosti odnosno vrednovanja.</w:t>
      </w:r>
    </w:p>
    <w:p w:rsidR="00D428C0" w:rsidRDefault="00D428C0" w:rsidP="00D428C0">
      <w:pPr>
        <w:spacing w:before="30" w:after="30"/>
        <w:rPr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Termin, mjesto i način provjere znanja i sposobnosti odnosno vrednovanja kandidata, bit će objavljeni na službenoj stranici škole 3 (tri) dana prije održavanja istoga:</w:t>
      </w:r>
      <w:r w:rsidR="00760035" w:rsidRPr="00760035">
        <w:rPr>
          <w:rFonts w:ascii="Arial" w:hAnsi="Arial" w:cs="Arial"/>
          <w:i/>
          <w:color w:val="0D0D0D" w:themeColor="text1" w:themeTint="F2"/>
          <w:szCs w:val="18"/>
          <w:u w:val="single"/>
        </w:rPr>
        <w:t xml:space="preserve"> </w:t>
      </w:r>
      <w:hyperlink r:id="rId6" w:history="1">
        <w:r w:rsidR="00760035" w:rsidRPr="00AC7C57">
          <w:rPr>
            <w:rStyle w:val="Hiperveza"/>
            <w:i/>
            <w:szCs w:val="18"/>
          </w:rPr>
          <w:t>http://os-rude.skole.hr/</w:t>
        </w:r>
      </w:hyperlink>
      <w:r w:rsidR="00760035" w:rsidRPr="00760035">
        <w:rPr>
          <w:i/>
          <w:color w:val="0D0D0D" w:themeColor="text1" w:themeTint="F2"/>
          <w:szCs w:val="18"/>
          <w:u w:val="single"/>
        </w:rPr>
        <w:t>,</w:t>
      </w:r>
    </w:p>
    <w:p w:rsidR="00760035" w:rsidRPr="00760035" w:rsidRDefault="00760035" w:rsidP="00D428C0">
      <w:pPr>
        <w:spacing w:before="30" w:after="30"/>
        <w:rPr>
          <w:shd w:val="clear" w:color="auto" w:fill="FFFFFF"/>
        </w:rPr>
      </w:pPr>
    </w:p>
    <w:p w:rsidR="004925C0" w:rsidRDefault="00D428C0" w:rsidP="004925C0">
      <w:pPr>
        <w:spacing w:before="30" w:after="30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Način i postupak odabira kandidata na natječaju propisan je Pravilnikom o načinu i postupku zapošljavanja Osnovne škole </w:t>
      </w:r>
      <w:r w:rsidR="009712E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koji se nalazi na poveznici:</w:t>
      </w:r>
      <w:r w:rsidR="004925C0" w:rsidRPr="00760035">
        <w:rPr>
          <w:rFonts w:ascii="Arial" w:hAnsi="Arial" w:cs="Arial"/>
          <w:i/>
          <w:color w:val="0D0D0D" w:themeColor="text1" w:themeTint="F2"/>
          <w:szCs w:val="18"/>
          <w:u w:val="single"/>
        </w:rPr>
        <w:t xml:space="preserve"> </w:t>
      </w:r>
      <w:hyperlink r:id="rId7" w:history="1">
        <w:r w:rsidR="004925C0" w:rsidRPr="00AC7C57">
          <w:rPr>
            <w:rStyle w:val="Hiperveza"/>
            <w:i/>
            <w:szCs w:val="18"/>
          </w:rPr>
          <w:t>http://os-rude.skole.hr/</w:t>
        </w:r>
      </w:hyperlink>
      <w:r w:rsidR="004925C0" w:rsidRPr="00760035">
        <w:rPr>
          <w:i/>
          <w:color w:val="0D0D0D" w:themeColor="text1" w:themeTint="F2"/>
          <w:szCs w:val="18"/>
          <w:u w:val="single"/>
        </w:rPr>
        <w:t>,</w:t>
      </w:r>
    </w:p>
    <w:p w:rsidR="00D428C0" w:rsidRPr="004925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Kandidati se neće posebno pozivati. Smatrat će se da je kandidat, koji se ne odazove selekcijskom postupku na koji je pozvan, odustao od prijave te se njegova prijava neće uzimati u obzir u daljnjem postupku. 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Kandidatom prijavljenim na natječaj će se smatrati samo osoba koja podnese pravodobnu i potpunu prijavu te ispunjava formalne uvjete iz natječaja.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Nepravodobne i nepotpune prijave neće se razmatrati.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Potpunom  prijavom smatra se samo prijava koja sadrži sve podatke i priloge navedene u natječaju.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br/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Podaci koje Osnovna škola </w:t>
      </w:r>
      <w:r w:rsidR="009712E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Podnošenjem prijave na natječaj kandidat daje izričitu privolu Osnovnoj školi </w:t>
      </w:r>
      <w:r w:rsidR="009712EF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da može prikupljati i obrađivati osobne podatke kandidata iz natječajne dokumentacije u svrhu provedbe natječajnog postupka sukladno odredbama Opće uredbe Europske unije 2016/679 Europskog parlamenta i Vijeća od 27. travnja 2016. godine o zaštiti podataka te Zakona o provedbi Opće uredbe o zaštiti podataka (NN 42/18.) samo u potrebnom obimu i u svrhu potrebe natječaja od strane ovlaštenih osoba za provedbu natječaja.</w:t>
      </w:r>
    </w:p>
    <w:p w:rsidR="00D428C0" w:rsidRDefault="00D428C0" w:rsidP="009712EF">
      <w:pPr>
        <w:spacing w:before="30" w:after="30"/>
        <w:jc w:val="both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>
        <w:rPr>
          <w:rFonts w:cstheme="minorHAnsi"/>
          <w:shd w:val="clear" w:color="auto" w:fill="FFFFFF"/>
        </w:rPr>
        <w:t>registraturnog</w:t>
      </w:r>
      <w:proofErr w:type="spellEnd"/>
      <w:r>
        <w:rPr>
          <w:rFonts w:cstheme="minorHAnsi"/>
          <w:shd w:val="clear" w:color="auto" w:fill="FFFFFF"/>
        </w:rPr>
        <w:t xml:space="preserve"> gradiva i odlukama voditelja obrade.</w:t>
      </w: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</w:p>
    <w:p w:rsidR="00D428C0" w:rsidRDefault="00D428C0" w:rsidP="00D428C0">
      <w:pPr>
        <w:spacing w:before="30" w:after="3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 xml:space="preserve">Kandidati svojom prijavom na natječaj daju privolu Osnovnoj školi </w:t>
      </w:r>
      <w:r w:rsidR="00760035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da može objaviti na mrežnoj stranici škole ime i prezime kandidata u svrhu obavještavanja o rezultatima natječaja.</w:t>
      </w:r>
    </w:p>
    <w:p w:rsidR="00D428C0" w:rsidRPr="004925C0" w:rsidRDefault="00D428C0" w:rsidP="00D428C0">
      <w:pPr>
        <w:spacing w:before="30" w:after="30"/>
        <w:rPr>
          <w:shd w:val="clear" w:color="auto" w:fill="FFFFFF"/>
        </w:rPr>
      </w:pP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Natječaj traje od </w:t>
      </w:r>
      <w:r w:rsidR="00437C57">
        <w:rPr>
          <w:rFonts w:cstheme="minorHAnsi"/>
          <w:shd w:val="clear" w:color="auto" w:fill="FFFFFF"/>
        </w:rPr>
        <w:t>22</w:t>
      </w:r>
      <w:r>
        <w:rPr>
          <w:rFonts w:cstheme="minorHAnsi"/>
          <w:shd w:val="clear" w:color="auto" w:fill="FFFFFF"/>
        </w:rPr>
        <w:t xml:space="preserve">. </w:t>
      </w:r>
      <w:r w:rsidR="008078A7">
        <w:rPr>
          <w:rFonts w:cstheme="minorHAnsi"/>
          <w:shd w:val="clear" w:color="auto" w:fill="FFFFFF"/>
        </w:rPr>
        <w:t>8</w:t>
      </w:r>
      <w:r w:rsidR="00952824">
        <w:rPr>
          <w:rFonts w:cstheme="minorHAnsi"/>
          <w:shd w:val="clear" w:color="auto" w:fill="FFFFFF"/>
        </w:rPr>
        <w:t>. 2023</w:t>
      </w:r>
      <w:r>
        <w:rPr>
          <w:rFonts w:cstheme="minorHAnsi"/>
          <w:shd w:val="clear" w:color="auto" w:fill="FFFFFF"/>
        </w:rPr>
        <w:t xml:space="preserve">. do </w:t>
      </w:r>
      <w:r w:rsidR="00437C57">
        <w:rPr>
          <w:rFonts w:cstheme="minorHAnsi"/>
          <w:shd w:val="clear" w:color="auto" w:fill="FFFFFF"/>
        </w:rPr>
        <w:t>30</w:t>
      </w:r>
      <w:bookmarkStart w:id="2" w:name="_GoBack"/>
      <w:bookmarkEnd w:id="2"/>
      <w:r>
        <w:rPr>
          <w:rFonts w:cstheme="minorHAnsi"/>
          <w:shd w:val="clear" w:color="auto" w:fill="FFFFFF"/>
        </w:rPr>
        <w:t xml:space="preserve">. </w:t>
      </w:r>
      <w:r w:rsidR="008078A7">
        <w:rPr>
          <w:rFonts w:cstheme="minorHAnsi"/>
          <w:shd w:val="clear" w:color="auto" w:fill="FFFFFF"/>
        </w:rPr>
        <w:t>8</w:t>
      </w:r>
      <w:r w:rsidR="00952824">
        <w:rPr>
          <w:rFonts w:cstheme="minorHAnsi"/>
          <w:shd w:val="clear" w:color="auto" w:fill="FFFFFF"/>
        </w:rPr>
        <w:t>. 2023</w:t>
      </w:r>
      <w:r>
        <w:rPr>
          <w:rFonts w:cstheme="minorHAnsi"/>
          <w:shd w:val="clear" w:color="auto" w:fill="FFFFFF"/>
        </w:rPr>
        <w:t>. godine.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Rok za podnošenje prijava je 8 (osam) dana od dana objave natječaja.</w:t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Prijave s dokazima o ispunjavanju uvjeta slati na adresu: Osnovna škola </w:t>
      </w:r>
      <w:r w:rsidR="00760035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>,</w:t>
      </w:r>
      <w:r w:rsidR="00760035">
        <w:rPr>
          <w:rFonts w:cstheme="minorHAnsi"/>
          <w:shd w:val="clear" w:color="auto" w:fill="FFFFFF"/>
        </w:rPr>
        <w:t xml:space="preserve"> Rude 93</w:t>
      </w:r>
      <w:r>
        <w:rPr>
          <w:rFonts w:cstheme="minorHAnsi"/>
          <w:shd w:val="clear" w:color="auto" w:fill="FFFFFF"/>
        </w:rPr>
        <w:t>, 1043</w:t>
      </w:r>
      <w:r w:rsidR="00760035">
        <w:rPr>
          <w:rFonts w:cstheme="minorHAnsi"/>
          <w:shd w:val="clear" w:color="auto" w:fill="FFFFFF"/>
        </w:rPr>
        <w:t>0</w:t>
      </w:r>
      <w:r>
        <w:rPr>
          <w:rFonts w:cstheme="minorHAnsi"/>
          <w:shd w:val="clear" w:color="auto" w:fill="FFFFFF"/>
        </w:rPr>
        <w:t xml:space="preserve"> </w:t>
      </w:r>
      <w:r w:rsidR="00760035">
        <w:rPr>
          <w:rFonts w:cstheme="minorHAnsi"/>
          <w:shd w:val="clear" w:color="auto" w:fill="FFFFFF"/>
        </w:rPr>
        <w:t>Samobor</w:t>
      </w:r>
      <w:r>
        <w:rPr>
          <w:rFonts w:cstheme="minorHAnsi"/>
          <w:shd w:val="clear" w:color="auto" w:fill="FFFFFF"/>
        </w:rPr>
        <w:t>, s naznakom „Za natječaj za radno mjesto kuhar/ kuharica“.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shd w:val="clear" w:color="auto" w:fill="FFFFFF"/>
        </w:rPr>
        <w:t>O rezultatima natječaja kandidati će biti obaviješteni putem službene stranice škole</w:t>
      </w:r>
      <w:r w:rsidR="004925C0">
        <w:rPr>
          <w:rFonts w:cstheme="minorHAnsi"/>
        </w:rPr>
        <w:t xml:space="preserve">: </w:t>
      </w:r>
      <w:hyperlink r:id="rId8" w:history="1">
        <w:r w:rsidR="004925C0" w:rsidRPr="00AC7C57">
          <w:rPr>
            <w:rStyle w:val="Hiperveza"/>
            <w:i/>
            <w:szCs w:val="18"/>
          </w:rPr>
          <w:t>http://os-rude.skole.hr/</w:t>
        </w:r>
      </w:hyperlink>
      <w:r w:rsidR="004925C0">
        <w:rPr>
          <w:i/>
          <w:color w:val="0D0D0D" w:themeColor="text1" w:themeTint="F2"/>
          <w:szCs w:val="18"/>
          <w:u w:val="single"/>
        </w:rPr>
        <w:t xml:space="preserve"> </w:t>
      </w:r>
      <w:r>
        <w:rPr>
          <w:rFonts w:cstheme="minorHAnsi"/>
        </w:rPr>
        <w:t xml:space="preserve">najkasnije u roku od osam dana od dana sklapanja ugovora o radu s odabranim/om kandidatom/ </w:t>
      </w:r>
      <w:proofErr w:type="spellStart"/>
      <w:r>
        <w:rPr>
          <w:rFonts w:cstheme="minorHAnsi"/>
        </w:rPr>
        <w:t>kinjom</w:t>
      </w:r>
      <w:proofErr w:type="spellEnd"/>
      <w:r>
        <w:rPr>
          <w:rFonts w:cstheme="minorHAnsi"/>
        </w:rPr>
        <w:t>. U slučaju da se na natječaj prijave kandidati/kinje koji se pozivaju na pravo prednosti pri zapošljavanju prema posebnom propisu, svi će kandidati biti obaviješteni prema članku 12. Pravilnika</w:t>
      </w:r>
      <w:r>
        <w:t xml:space="preserve"> </w:t>
      </w:r>
      <w:r>
        <w:rPr>
          <w:rFonts w:cstheme="minorHAnsi"/>
        </w:rPr>
        <w:t>o načinu i postupku zapošljavanja.</w:t>
      </w:r>
    </w:p>
    <w:p w:rsidR="00D428C0" w:rsidRDefault="00D428C0" w:rsidP="00D428C0">
      <w:pPr>
        <w:spacing w:before="30" w:after="30"/>
        <w:rPr>
          <w:rFonts w:cstheme="minorHAnsi"/>
        </w:rPr>
      </w:pPr>
    </w:p>
    <w:p w:rsidR="00D428C0" w:rsidRDefault="00D428C0" w:rsidP="00D428C0">
      <w:pPr>
        <w:spacing w:before="150" w:after="150"/>
        <w:rPr>
          <w:rFonts w:ascii="Arial" w:hAnsi="Arial" w:cs="Arial"/>
          <w:szCs w:val="18"/>
        </w:rPr>
      </w:pPr>
      <w:r>
        <w:rPr>
          <w:rFonts w:cstheme="minorHAnsi"/>
          <w:shd w:val="clear" w:color="auto" w:fill="FFFFFF"/>
        </w:rPr>
        <w:t xml:space="preserve">Natječaj se objavljuje </w:t>
      </w:r>
      <w:r w:rsidR="00437C57">
        <w:rPr>
          <w:rFonts w:cstheme="minorHAnsi"/>
          <w:shd w:val="clear" w:color="auto" w:fill="FFFFFF"/>
        </w:rPr>
        <w:t>22</w:t>
      </w:r>
      <w:r>
        <w:rPr>
          <w:rFonts w:cstheme="minorHAnsi"/>
          <w:shd w:val="clear" w:color="auto" w:fill="FFFFFF"/>
        </w:rPr>
        <w:t xml:space="preserve">. </w:t>
      </w:r>
      <w:r w:rsidR="008078A7">
        <w:rPr>
          <w:rFonts w:cstheme="minorHAnsi"/>
          <w:shd w:val="clear" w:color="auto" w:fill="FFFFFF"/>
        </w:rPr>
        <w:t>8</w:t>
      </w:r>
      <w:r w:rsidR="00952824">
        <w:rPr>
          <w:rFonts w:cstheme="minorHAnsi"/>
          <w:shd w:val="clear" w:color="auto" w:fill="FFFFFF"/>
        </w:rPr>
        <w:t>. 2023</w:t>
      </w:r>
      <w:r>
        <w:rPr>
          <w:rFonts w:cstheme="minorHAnsi"/>
          <w:shd w:val="clear" w:color="auto" w:fill="FFFFFF"/>
        </w:rPr>
        <w:t>. godine na oglasnoj ploči i mrežn</w:t>
      </w:r>
      <w:r w:rsidR="00760035">
        <w:rPr>
          <w:rFonts w:cstheme="minorHAnsi"/>
          <w:shd w:val="clear" w:color="auto" w:fill="FFFFFF"/>
        </w:rPr>
        <w:t>oj</w:t>
      </w:r>
      <w:r>
        <w:rPr>
          <w:rFonts w:cstheme="minorHAnsi"/>
          <w:shd w:val="clear" w:color="auto" w:fill="FFFFFF"/>
        </w:rPr>
        <w:t xml:space="preserve"> stranic</w:t>
      </w:r>
      <w:r w:rsidR="00760035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 xml:space="preserve"> Osnovne škole </w:t>
      </w:r>
      <w:r w:rsidR="00760035">
        <w:rPr>
          <w:rFonts w:cstheme="minorHAnsi"/>
          <w:shd w:val="clear" w:color="auto" w:fill="FFFFFF"/>
        </w:rPr>
        <w:t>Rude</w:t>
      </w:r>
      <w:r>
        <w:rPr>
          <w:rFonts w:cstheme="minorHAnsi"/>
          <w:shd w:val="clear" w:color="auto" w:fill="FFFFFF"/>
        </w:rPr>
        <w:t xml:space="preserve"> te mrežn</w:t>
      </w:r>
      <w:r w:rsidR="00760035">
        <w:rPr>
          <w:rFonts w:cstheme="minorHAnsi"/>
          <w:shd w:val="clear" w:color="auto" w:fill="FFFFFF"/>
        </w:rPr>
        <w:t>oj</w:t>
      </w:r>
      <w:r>
        <w:rPr>
          <w:rFonts w:cstheme="minorHAnsi"/>
          <w:shd w:val="clear" w:color="auto" w:fill="FFFFFF"/>
        </w:rPr>
        <w:t xml:space="preserve"> stranic</w:t>
      </w:r>
      <w:r w:rsidR="00760035">
        <w:rPr>
          <w:rFonts w:cstheme="minorHAnsi"/>
          <w:shd w:val="clear" w:color="auto" w:fill="FFFFFF"/>
        </w:rPr>
        <w:t>i</w:t>
      </w:r>
      <w:r>
        <w:rPr>
          <w:rFonts w:cstheme="minorHAnsi"/>
          <w:shd w:val="clear" w:color="auto" w:fill="FFFFFF"/>
        </w:rPr>
        <w:t xml:space="preserve"> Hrvatskog zavoda za zapošljavanje.</w:t>
      </w:r>
    </w:p>
    <w:p w:rsidR="009A493E" w:rsidRPr="001D3D18" w:rsidRDefault="009A493E" w:rsidP="009A493E">
      <w:pPr>
        <w:spacing w:before="150"/>
        <w:jc w:val="both"/>
        <w:rPr>
          <w:rFonts w:ascii="Arial" w:hAnsi="Arial" w:cs="Arial"/>
          <w:color w:val="0D0D0D" w:themeColor="text1" w:themeTint="F2"/>
          <w:szCs w:val="18"/>
        </w:rPr>
      </w:pPr>
    </w:p>
    <w:p w:rsidR="00114E07" w:rsidRPr="001D3D18" w:rsidRDefault="00114E07" w:rsidP="00114E07">
      <w:pPr>
        <w:rPr>
          <w:b/>
          <w:bCs/>
          <w:color w:val="0D0D0D" w:themeColor="text1" w:themeTint="F2"/>
        </w:rPr>
      </w:pPr>
    </w:p>
    <w:p w:rsidR="00114E07" w:rsidRPr="004925C0" w:rsidRDefault="00114E07" w:rsidP="00114E07">
      <w:pPr>
        <w:ind w:left="4956" w:firstLine="708"/>
        <w:rPr>
          <w:bCs/>
          <w:color w:val="0D0D0D" w:themeColor="text1" w:themeTint="F2"/>
        </w:rPr>
      </w:pPr>
      <w:r w:rsidRPr="001D3D18">
        <w:rPr>
          <w:rFonts w:ascii="Arial" w:hAnsi="Arial" w:cs="Arial"/>
          <w:bCs/>
          <w:color w:val="0D0D0D" w:themeColor="text1" w:themeTint="F2"/>
        </w:rPr>
        <w:t xml:space="preserve">  </w:t>
      </w:r>
      <w:r w:rsidR="00194189">
        <w:rPr>
          <w:rFonts w:ascii="Arial" w:hAnsi="Arial" w:cs="Arial"/>
          <w:bCs/>
          <w:color w:val="0D0D0D" w:themeColor="text1" w:themeTint="F2"/>
        </w:rPr>
        <w:t xml:space="preserve">   </w:t>
      </w:r>
      <w:r w:rsidR="00194189">
        <w:rPr>
          <w:bCs/>
          <w:color w:val="0D0D0D" w:themeColor="text1" w:themeTint="F2"/>
        </w:rPr>
        <w:t>R</w:t>
      </w:r>
      <w:r w:rsidRPr="004925C0">
        <w:rPr>
          <w:bCs/>
          <w:color w:val="0D0D0D" w:themeColor="text1" w:themeTint="F2"/>
        </w:rPr>
        <w:t xml:space="preserve">avnatelj: </w:t>
      </w:r>
    </w:p>
    <w:p w:rsidR="00114E07" w:rsidRPr="004925C0" w:rsidRDefault="00114E07" w:rsidP="00114E07">
      <w:pPr>
        <w:rPr>
          <w:bCs/>
          <w:color w:val="0D0D0D" w:themeColor="text1" w:themeTint="F2"/>
        </w:rPr>
      </w:pP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  <w:r w:rsidRPr="004925C0">
        <w:rPr>
          <w:bCs/>
          <w:color w:val="0D0D0D" w:themeColor="text1" w:themeTint="F2"/>
        </w:rPr>
        <w:tab/>
      </w:r>
    </w:p>
    <w:p w:rsidR="00A70873" w:rsidRPr="004925C0" w:rsidRDefault="00F053C6" w:rsidP="00404EED">
      <w:pPr>
        <w:jc w:val="both"/>
        <w:rPr>
          <w:bCs/>
          <w:color w:val="0D0D0D" w:themeColor="text1" w:themeTint="F2"/>
        </w:rPr>
      </w:pPr>
      <w:r w:rsidRPr="004925C0">
        <w:rPr>
          <w:bCs/>
          <w:color w:val="0D0D0D" w:themeColor="text1" w:themeTint="F2"/>
        </w:rPr>
        <w:t xml:space="preserve">                                                                                            </w:t>
      </w:r>
      <w:r w:rsidR="004925C0">
        <w:rPr>
          <w:bCs/>
          <w:color w:val="0D0D0D" w:themeColor="text1" w:themeTint="F2"/>
        </w:rPr>
        <w:t xml:space="preserve">       </w:t>
      </w:r>
      <w:r w:rsidRPr="004925C0">
        <w:rPr>
          <w:bCs/>
          <w:color w:val="0D0D0D" w:themeColor="text1" w:themeTint="F2"/>
        </w:rPr>
        <w:t xml:space="preserve"> Miroslav Fresl, prof.</w:t>
      </w:r>
    </w:p>
    <w:sectPr w:rsidR="00A70873" w:rsidRPr="0049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7EC4"/>
    <w:multiLevelType w:val="hybridMultilevel"/>
    <w:tmpl w:val="8056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48E5"/>
    <w:multiLevelType w:val="hybridMultilevel"/>
    <w:tmpl w:val="89B0BBDA"/>
    <w:lvl w:ilvl="0" w:tplc="4FA4C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i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87"/>
    <w:rsid w:val="00114E07"/>
    <w:rsid w:val="00194189"/>
    <w:rsid w:val="001D3D18"/>
    <w:rsid w:val="001D4B24"/>
    <w:rsid w:val="001F72F3"/>
    <w:rsid w:val="00257329"/>
    <w:rsid w:val="002812CB"/>
    <w:rsid w:val="002C595D"/>
    <w:rsid w:val="002E37E5"/>
    <w:rsid w:val="003101B5"/>
    <w:rsid w:val="00322E2C"/>
    <w:rsid w:val="003272FA"/>
    <w:rsid w:val="0035620C"/>
    <w:rsid w:val="00393DB3"/>
    <w:rsid w:val="003C3D22"/>
    <w:rsid w:val="003C67C2"/>
    <w:rsid w:val="00404EED"/>
    <w:rsid w:val="00424D7A"/>
    <w:rsid w:val="00437C57"/>
    <w:rsid w:val="00454004"/>
    <w:rsid w:val="00483298"/>
    <w:rsid w:val="004925C0"/>
    <w:rsid w:val="004F21F0"/>
    <w:rsid w:val="004F6F25"/>
    <w:rsid w:val="00510887"/>
    <w:rsid w:val="00565DD7"/>
    <w:rsid w:val="005C32DF"/>
    <w:rsid w:val="005D1B63"/>
    <w:rsid w:val="00650110"/>
    <w:rsid w:val="006C53C4"/>
    <w:rsid w:val="006E6785"/>
    <w:rsid w:val="006F2368"/>
    <w:rsid w:val="00740A22"/>
    <w:rsid w:val="00760035"/>
    <w:rsid w:val="0079468C"/>
    <w:rsid w:val="00802DDB"/>
    <w:rsid w:val="008078A7"/>
    <w:rsid w:val="008B7090"/>
    <w:rsid w:val="00933084"/>
    <w:rsid w:val="00952824"/>
    <w:rsid w:val="00963901"/>
    <w:rsid w:val="009712EF"/>
    <w:rsid w:val="009A493E"/>
    <w:rsid w:val="009F3FAB"/>
    <w:rsid w:val="00A0233A"/>
    <w:rsid w:val="00A06B0D"/>
    <w:rsid w:val="00A2011A"/>
    <w:rsid w:val="00A70873"/>
    <w:rsid w:val="00A83687"/>
    <w:rsid w:val="00A92A2C"/>
    <w:rsid w:val="00B47B45"/>
    <w:rsid w:val="00B76192"/>
    <w:rsid w:val="00BB1CBD"/>
    <w:rsid w:val="00BD72B5"/>
    <w:rsid w:val="00BE6F87"/>
    <w:rsid w:val="00BF6363"/>
    <w:rsid w:val="00C122D1"/>
    <w:rsid w:val="00C345B8"/>
    <w:rsid w:val="00CF02B3"/>
    <w:rsid w:val="00D323AF"/>
    <w:rsid w:val="00D37F50"/>
    <w:rsid w:val="00D428C0"/>
    <w:rsid w:val="00D514AD"/>
    <w:rsid w:val="00D53C2A"/>
    <w:rsid w:val="00D723ED"/>
    <w:rsid w:val="00DB002B"/>
    <w:rsid w:val="00E04C50"/>
    <w:rsid w:val="00E60747"/>
    <w:rsid w:val="00EA7658"/>
    <w:rsid w:val="00F053C6"/>
    <w:rsid w:val="00F477DD"/>
    <w:rsid w:val="00F81966"/>
    <w:rsid w:val="00F84D53"/>
    <w:rsid w:val="00FB7B7A"/>
    <w:rsid w:val="00FC13B2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3313"/>
  <w15:docId w15:val="{6DCB8F56-026D-4234-B62C-F8082BB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F477DD"/>
    <w:rPr>
      <w:i/>
      <w:iCs/>
    </w:rPr>
  </w:style>
  <w:style w:type="paragraph" w:styleId="Odlomakpopisa">
    <w:name w:val="List Paragraph"/>
    <w:basedOn w:val="Normal"/>
    <w:uiPriority w:val="34"/>
    <w:qFormat/>
    <w:rsid w:val="00D53C2A"/>
    <w:pPr>
      <w:ind w:left="720"/>
      <w:contextualSpacing/>
    </w:pPr>
  </w:style>
  <w:style w:type="character" w:styleId="Hiperveza">
    <w:name w:val="Hyperlink"/>
    <w:unhideWhenUsed/>
    <w:rsid w:val="00424D7A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60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rud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rud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ude.skole.hr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Rude Tajnik</cp:lastModifiedBy>
  <cp:revision>54</cp:revision>
  <cp:lastPrinted>2021-06-11T09:51:00Z</cp:lastPrinted>
  <dcterms:created xsi:type="dcterms:W3CDTF">2019-03-13T14:17:00Z</dcterms:created>
  <dcterms:modified xsi:type="dcterms:W3CDTF">2023-08-22T06:59:00Z</dcterms:modified>
</cp:coreProperties>
</file>