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80" w:rsidRDefault="00764980" w:rsidP="00764980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764980" w:rsidRDefault="00764980" w:rsidP="00764980">
      <w:pPr>
        <w:jc w:val="both"/>
        <w:rPr>
          <w:rFonts w:ascii="Arial" w:hAnsi="Arial" w:cs="Arial"/>
          <w:b/>
        </w:rPr>
      </w:pPr>
    </w:p>
    <w:p w:rsidR="00764980" w:rsidRDefault="00764980" w:rsidP="00764980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sa 8.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16.11.2017.g.</w:t>
      </w:r>
    </w:p>
    <w:p w:rsidR="00764980" w:rsidRDefault="00764980" w:rsidP="007649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početkom u 11,40 sati održane telefonskim i elektronskim putem.</w:t>
      </w:r>
    </w:p>
    <w:p w:rsidR="00764980" w:rsidRDefault="00764980" w:rsidP="00764980">
      <w:pPr>
        <w:jc w:val="both"/>
        <w:rPr>
          <w:rFonts w:ascii="Arial" w:hAnsi="Arial" w:cs="Arial"/>
          <w:b/>
        </w:rPr>
      </w:pPr>
    </w:p>
    <w:p w:rsidR="00764980" w:rsidRDefault="00764980" w:rsidP="007649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KONTAKTIRANI ČLANOVI:</w:t>
      </w:r>
      <w:r>
        <w:rPr>
          <w:rFonts w:ascii="Arial" w:hAnsi="Arial" w:cs="Arial"/>
          <w:b/>
        </w:rPr>
        <w:t xml:space="preserve"> Božica </w:t>
      </w:r>
      <w:proofErr w:type="spellStart"/>
      <w:r>
        <w:rPr>
          <w:rFonts w:ascii="Arial" w:hAnsi="Arial" w:cs="Arial"/>
          <w:b/>
        </w:rPr>
        <w:t>Grgečić</w:t>
      </w:r>
      <w:proofErr w:type="spellEnd"/>
      <w:r>
        <w:rPr>
          <w:rFonts w:ascii="Arial" w:hAnsi="Arial" w:cs="Arial"/>
          <w:b/>
        </w:rPr>
        <w:t xml:space="preserve">, Jasmina Romić, Lucijana Obraz,  </w:t>
      </w:r>
    </w:p>
    <w:p w:rsidR="00764980" w:rsidRDefault="00764980" w:rsidP="007649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Zvjezdana  </w:t>
      </w:r>
      <w:proofErr w:type="spellStart"/>
      <w:r>
        <w:rPr>
          <w:rFonts w:ascii="Arial" w:hAnsi="Arial" w:cs="Arial"/>
          <w:b/>
        </w:rPr>
        <w:t>Planinčić</w:t>
      </w:r>
      <w:proofErr w:type="spellEnd"/>
      <w:r>
        <w:rPr>
          <w:rFonts w:ascii="Arial" w:hAnsi="Arial" w:cs="Arial"/>
          <w:b/>
        </w:rPr>
        <w:t xml:space="preserve">, Helena </w:t>
      </w:r>
      <w:proofErr w:type="spellStart"/>
      <w:r>
        <w:rPr>
          <w:rFonts w:ascii="Arial" w:hAnsi="Arial" w:cs="Arial"/>
          <w:b/>
        </w:rPr>
        <w:t>Lehpamer</w:t>
      </w:r>
      <w:proofErr w:type="spellEnd"/>
      <w:r>
        <w:rPr>
          <w:rFonts w:ascii="Arial" w:hAnsi="Arial" w:cs="Arial"/>
          <w:b/>
        </w:rPr>
        <w:t>, Miroslav</w:t>
      </w:r>
    </w:p>
    <w:p w:rsidR="00764980" w:rsidRDefault="00764980" w:rsidP="007649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Fresl, Anita Petrić Marinić </w:t>
      </w:r>
    </w:p>
    <w:p w:rsidR="00764980" w:rsidRDefault="00764980" w:rsidP="00764980">
      <w:pPr>
        <w:jc w:val="both"/>
        <w:rPr>
          <w:rFonts w:ascii="Arial" w:hAnsi="Arial" w:cs="Arial"/>
          <w:b/>
        </w:rPr>
      </w:pPr>
    </w:p>
    <w:p w:rsidR="00764980" w:rsidRDefault="00764980" w:rsidP="007649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ZAPISNIČARKA </w:t>
      </w:r>
      <w:r>
        <w:rPr>
          <w:rFonts w:ascii="Arial" w:hAnsi="Arial" w:cs="Arial"/>
          <w:b/>
        </w:rPr>
        <w:t>: Zdenka Cvetković, tajnica</w:t>
      </w:r>
    </w:p>
    <w:p w:rsidR="00764980" w:rsidRDefault="00764980" w:rsidP="00764980">
      <w:pPr>
        <w:jc w:val="both"/>
        <w:rPr>
          <w:rFonts w:ascii="Arial" w:hAnsi="Arial" w:cs="Arial"/>
          <w:b/>
        </w:rPr>
      </w:pPr>
    </w:p>
    <w:p w:rsidR="00764980" w:rsidRDefault="00764980" w:rsidP="007649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 prijedlog predsjednice Školskog odbora, </w:t>
      </w:r>
      <w:proofErr w:type="spellStart"/>
      <w:r>
        <w:rPr>
          <w:rFonts w:ascii="Arial" w:hAnsi="Arial" w:cs="Arial"/>
          <w:b/>
        </w:rPr>
        <w:t>gđe</w:t>
      </w:r>
      <w:proofErr w:type="spellEnd"/>
      <w:r>
        <w:rPr>
          <w:rFonts w:ascii="Arial" w:hAnsi="Arial" w:cs="Arial"/>
          <w:b/>
        </w:rPr>
        <w:t xml:space="preserve"> Jasmine Romić, jednoglasno se usvaja i donosi sljedeći</w:t>
      </w:r>
    </w:p>
    <w:p w:rsidR="00764980" w:rsidRDefault="00764980" w:rsidP="00764980">
      <w:pPr>
        <w:jc w:val="both"/>
        <w:rPr>
          <w:rFonts w:ascii="Arial" w:hAnsi="Arial" w:cs="Arial"/>
          <w:b/>
        </w:rPr>
      </w:pPr>
    </w:p>
    <w:p w:rsidR="00764980" w:rsidRDefault="00764980" w:rsidP="0076498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764980" w:rsidRDefault="00764980" w:rsidP="00764980">
      <w:pPr>
        <w:pStyle w:val="Tijeloteksta"/>
        <w:rPr>
          <w:color w:val="000000"/>
          <w:szCs w:val="24"/>
        </w:rPr>
      </w:pPr>
    </w:p>
    <w:p w:rsidR="00764980" w:rsidRDefault="00764980" w:rsidP="0076498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Davanje suglasnosti ravnateljici za zasnivanje radnog odnosa s </w:t>
      </w:r>
      <w:proofErr w:type="spellStart"/>
      <w:r>
        <w:rPr>
          <w:rFonts w:ascii="Arial" w:hAnsi="Arial" w:cs="Arial"/>
          <w:b/>
          <w:sz w:val="24"/>
          <w:szCs w:val="24"/>
        </w:rPr>
        <w:t>gđom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Marinom </w:t>
      </w:r>
      <w:proofErr w:type="spellStart"/>
      <w:r>
        <w:rPr>
          <w:rFonts w:ascii="Arial" w:hAnsi="Arial" w:cs="Arial"/>
          <w:b/>
          <w:sz w:val="24"/>
          <w:szCs w:val="24"/>
        </w:rPr>
        <w:t>Brajević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Kus (defektolog) na 45 dana</w:t>
      </w:r>
    </w:p>
    <w:p w:rsidR="00764980" w:rsidRDefault="00764980" w:rsidP="0076498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Davanje suglasnosti ravnateljici za zasnivanje radnog odnosa s </w:t>
      </w:r>
      <w:proofErr w:type="spellStart"/>
      <w:r>
        <w:rPr>
          <w:rFonts w:ascii="Arial" w:hAnsi="Arial" w:cs="Arial"/>
          <w:b/>
          <w:sz w:val="24"/>
          <w:szCs w:val="24"/>
        </w:rPr>
        <w:t>gđom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Jasnom Kuhar (čistačica) na 45 dana</w:t>
      </w:r>
    </w:p>
    <w:p w:rsidR="00764980" w:rsidRDefault="00764980" w:rsidP="00764980">
      <w:pPr>
        <w:pStyle w:val="Odlomakpopis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764980" w:rsidRDefault="00764980" w:rsidP="00764980">
      <w:pPr>
        <w:pStyle w:val="Tijeloteksta"/>
        <w:ind w:firstLine="36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Gđa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Jasmina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Romić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predsjednica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Školskog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odbora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telefonski</w:t>
      </w:r>
      <w:proofErr w:type="spellEnd"/>
      <w:r>
        <w:rPr>
          <w:color w:val="000000"/>
          <w:szCs w:val="24"/>
        </w:rPr>
        <w:t xml:space="preserve"> je </w:t>
      </w:r>
      <w:proofErr w:type="spellStart"/>
      <w:r>
        <w:rPr>
          <w:color w:val="000000"/>
          <w:szCs w:val="24"/>
        </w:rPr>
        <w:t>obavijestila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sve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članove</w:t>
      </w:r>
      <w:proofErr w:type="spellEnd"/>
      <w:r>
        <w:rPr>
          <w:color w:val="000000"/>
          <w:szCs w:val="24"/>
        </w:rPr>
        <w:t xml:space="preserve"> o </w:t>
      </w:r>
      <w:proofErr w:type="spellStart"/>
      <w:r>
        <w:rPr>
          <w:color w:val="000000"/>
          <w:szCs w:val="24"/>
        </w:rPr>
        <w:t>točkama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dnevnog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reda</w:t>
      </w:r>
      <w:proofErr w:type="spellEnd"/>
      <w:r>
        <w:rPr>
          <w:color w:val="000000"/>
          <w:szCs w:val="24"/>
        </w:rPr>
        <w:t xml:space="preserve"> a </w:t>
      </w:r>
      <w:proofErr w:type="spellStart"/>
      <w:r>
        <w:rPr>
          <w:color w:val="000000"/>
          <w:szCs w:val="24"/>
        </w:rPr>
        <w:t>potom</w:t>
      </w:r>
      <w:proofErr w:type="spellEnd"/>
      <w:r>
        <w:rPr>
          <w:color w:val="000000"/>
          <w:szCs w:val="24"/>
        </w:rPr>
        <w:t xml:space="preserve"> je </w:t>
      </w:r>
      <w:proofErr w:type="spellStart"/>
      <w:r>
        <w:rPr>
          <w:color w:val="000000"/>
          <w:szCs w:val="24"/>
        </w:rPr>
        <w:t>elektronskim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putem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poslana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obavijest</w:t>
      </w:r>
      <w:proofErr w:type="spellEnd"/>
      <w:r>
        <w:rPr>
          <w:color w:val="000000"/>
          <w:szCs w:val="24"/>
        </w:rPr>
        <w:t xml:space="preserve"> o </w:t>
      </w:r>
      <w:proofErr w:type="spellStart"/>
      <w:r>
        <w:rPr>
          <w:color w:val="000000"/>
          <w:szCs w:val="24"/>
        </w:rPr>
        <w:t>istome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kako</w:t>
      </w:r>
      <w:proofErr w:type="spellEnd"/>
      <w:r>
        <w:rPr>
          <w:color w:val="000000"/>
          <w:szCs w:val="24"/>
        </w:rPr>
        <w:t xml:space="preserve"> bi se </w:t>
      </w:r>
      <w:proofErr w:type="spellStart"/>
      <w:r>
        <w:rPr>
          <w:color w:val="000000"/>
          <w:szCs w:val="24"/>
        </w:rPr>
        <w:t>članovi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Odbora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mogli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pismeno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očitovati</w:t>
      </w:r>
      <w:proofErr w:type="spellEnd"/>
      <w:r>
        <w:rPr>
          <w:color w:val="000000"/>
          <w:szCs w:val="24"/>
        </w:rPr>
        <w:t xml:space="preserve">. </w:t>
      </w:r>
      <w:proofErr w:type="spellStart"/>
      <w:proofErr w:type="gramStart"/>
      <w:r>
        <w:rPr>
          <w:color w:val="000000"/>
          <w:szCs w:val="24"/>
        </w:rPr>
        <w:t>Očitovanja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zaprimljena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čine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satavni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dio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zapisnika</w:t>
      </w:r>
      <w:proofErr w:type="spellEnd"/>
      <w:r>
        <w:rPr>
          <w:color w:val="000000"/>
          <w:szCs w:val="24"/>
        </w:rPr>
        <w:t xml:space="preserve"> (op. </w:t>
      </w:r>
      <w:proofErr w:type="spellStart"/>
      <w:r>
        <w:rPr>
          <w:color w:val="000000"/>
          <w:szCs w:val="24"/>
        </w:rPr>
        <w:t>zapisničarke</w:t>
      </w:r>
      <w:proofErr w:type="spellEnd"/>
      <w:r>
        <w:rPr>
          <w:color w:val="000000"/>
          <w:szCs w:val="24"/>
        </w:rPr>
        <w:t>).</w:t>
      </w:r>
      <w:proofErr w:type="gramEnd"/>
    </w:p>
    <w:p w:rsidR="00764980" w:rsidRDefault="00764980" w:rsidP="00764980">
      <w:pPr>
        <w:pStyle w:val="Tijeloteksta"/>
        <w:rPr>
          <w:color w:val="000000"/>
          <w:szCs w:val="24"/>
        </w:rPr>
      </w:pPr>
    </w:p>
    <w:p w:rsidR="00764980" w:rsidRDefault="00764980" w:rsidP="00764980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 xml:space="preserve">Ad-1) </w:t>
      </w:r>
      <w:proofErr w:type="spellStart"/>
      <w:r>
        <w:rPr>
          <w:color w:val="000000"/>
          <w:szCs w:val="24"/>
        </w:rPr>
        <w:t>Školski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odbor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jednoglasno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donosi</w:t>
      </w:r>
      <w:proofErr w:type="spellEnd"/>
      <w:r>
        <w:rPr>
          <w:color w:val="000000"/>
          <w:szCs w:val="24"/>
        </w:rPr>
        <w:t xml:space="preserve"> </w:t>
      </w:r>
    </w:p>
    <w:p w:rsidR="00764980" w:rsidRDefault="00764980" w:rsidP="00764980">
      <w:pPr>
        <w:pStyle w:val="Tijeloteksta"/>
        <w:rPr>
          <w:color w:val="000000"/>
          <w:szCs w:val="24"/>
        </w:rPr>
      </w:pPr>
    </w:p>
    <w:p w:rsidR="00764980" w:rsidRDefault="00764980" w:rsidP="00764980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O D L U K U</w:t>
      </w:r>
    </w:p>
    <w:p w:rsidR="00764980" w:rsidRDefault="00764980" w:rsidP="00764980">
      <w:pPr>
        <w:pStyle w:val="Tijeloteksta"/>
        <w:jc w:val="center"/>
        <w:rPr>
          <w:color w:val="000000"/>
          <w:szCs w:val="24"/>
        </w:rPr>
      </w:pPr>
    </w:p>
    <w:p w:rsidR="00764980" w:rsidRDefault="00764980" w:rsidP="00764980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Daje se ravnateljici suglasnost za </w:t>
      </w:r>
      <w:r>
        <w:rPr>
          <w:rFonts w:ascii="Arial" w:hAnsi="Arial" w:cs="Arial"/>
          <w:b/>
        </w:rPr>
        <w:t xml:space="preserve">zasnivanje radnog odnosa s </w:t>
      </w:r>
      <w:proofErr w:type="spellStart"/>
      <w:r>
        <w:rPr>
          <w:rFonts w:ascii="Arial" w:hAnsi="Arial" w:cs="Arial"/>
          <w:b/>
        </w:rPr>
        <w:t>gđom</w:t>
      </w:r>
      <w:proofErr w:type="spellEnd"/>
      <w:r>
        <w:rPr>
          <w:rFonts w:ascii="Arial" w:hAnsi="Arial" w:cs="Arial"/>
          <w:b/>
        </w:rPr>
        <w:t xml:space="preserve"> Marinom </w:t>
      </w:r>
      <w:proofErr w:type="spellStart"/>
      <w:r>
        <w:rPr>
          <w:rFonts w:ascii="Arial" w:hAnsi="Arial" w:cs="Arial"/>
          <w:b/>
        </w:rPr>
        <w:t>Brajević</w:t>
      </w:r>
      <w:proofErr w:type="spellEnd"/>
      <w:r>
        <w:rPr>
          <w:rFonts w:ascii="Arial" w:hAnsi="Arial" w:cs="Arial"/>
          <w:b/>
        </w:rPr>
        <w:t xml:space="preserve"> Kus na 45 dana, s danom 18.11.2017., na radnom mjestu defektologa.</w:t>
      </w:r>
    </w:p>
    <w:p w:rsidR="00764980" w:rsidRDefault="00764980" w:rsidP="00764980">
      <w:pPr>
        <w:pStyle w:val="Tijeloteksta"/>
        <w:rPr>
          <w:color w:val="000000"/>
          <w:szCs w:val="24"/>
        </w:rPr>
      </w:pPr>
    </w:p>
    <w:p w:rsidR="00764980" w:rsidRDefault="00764980" w:rsidP="00764980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 xml:space="preserve">Ad-2) </w:t>
      </w:r>
      <w:proofErr w:type="spellStart"/>
      <w:r>
        <w:rPr>
          <w:color w:val="000000"/>
          <w:szCs w:val="24"/>
        </w:rPr>
        <w:t>Školski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odbor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jednoglasno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donosi</w:t>
      </w:r>
      <w:proofErr w:type="spellEnd"/>
      <w:r>
        <w:rPr>
          <w:color w:val="000000"/>
          <w:szCs w:val="24"/>
        </w:rPr>
        <w:t xml:space="preserve"> </w:t>
      </w:r>
    </w:p>
    <w:p w:rsidR="00764980" w:rsidRDefault="00764980" w:rsidP="00764980">
      <w:pPr>
        <w:pStyle w:val="Tijeloteksta"/>
        <w:rPr>
          <w:color w:val="000000"/>
          <w:szCs w:val="24"/>
        </w:rPr>
      </w:pPr>
    </w:p>
    <w:p w:rsidR="00764980" w:rsidRDefault="00764980" w:rsidP="00764980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O D L U K U</w:t>
      </w:r>
    </w:p>
    <w:p w:rsidR="00764980" w:rsidRDefault="00764980" w:rsidP="00764980">
      <w:pPr>
        <w:pStyle w:val="Tijeloteksta"/>
        <w:jc w:val="center"/>
        <w:rPr>
          <w:color w:val="000000"/>
          <w:szCs w:val="24"/>
        </w:rPr>
      </w:pPr>
    </w:p>
    <w:p w:rsidR="00764980" w:rsidRDefault="00764980" w:rsidP="00764980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Daje se ravnateljici suglasnost za </w:t>
      </w:r>
      <w:r>
        <w:rPr>
          <w:rFonts w:ascii="Arial" w:hAnsi="Arial" w:cs="Arial"/>
          <w:b/>
        </w:rPr>
        <w:t xml:space="preserve">zasnivanje radnog odnosa s </w:t>
      </w:r>
      <w:proofErr w:type="spellStart"/>
      <w:r>
        <w:rPr>
          <w:rFonts w:ascii="Arial" w:hAnsi="Arial" w:cs="Arial"/>
          <w:b/>
        </w:rPr>
        <w:t>gđom</w:t>
      </w:r>
      <w:proofErr w:type="spellEnd"/>
      <w:r>
        <w:rPr>
          <w:rFonts w:ascii="Arial" w:hAnsi="Arial" w:cs="Arial"/>
          <w:b/>
        </w:rPr>
        <w:t xml:space="preserve"> Jasnom Kuhar na 45 dana, s danom 30.11.2017., na radnom mjestu čistačice.</w:t>
      </w:r>
    </w:p>
    <w:p w:rsidR="00764980" w:rsidRDefault="00764980" w:rsidP="00764980">
      <w:pPr>
        <w:pStyle w:val="Tijeloteksta"/>
        <w:rPr>
          <w:color w:val="000000"/>
          <w:szCs w:val="24"/>
        </w:rPr>
      </w:pPr>
    </w:p>
    <w:p w:rsidR="00764980" w:rsidRDefault="00764980" w:rsidP="00764980">
      <w:pPr>
        <w:pStyle w:val="Tijeloteksta"/>
        <w:rPr>
          <w:color w:val="000000"/>
          <w:szCs w:val="24"/>
        </w:rPr>
      </w:pPr>
    </w:p>
    <w:p w:rsidR="00764980" w:rsidRDefault="00764980" w:rsidP="00764980">
      <w:pPr>
        <w:pStyle w:val="Tijeloteksta"/>
        <w:rPr>
          <w:color w:val="000000"/>
          <w:szCs w:val="24"/>
        </w:rPr>
      </w:pPr>
    </w:p>
    <w:p w:rsidR="00764980" w:rsidRDefault="00764980" w:rsidP="00764980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ab/>
        <w:t>ZAPISNIČARKA: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PREDSJEDNICA ŠKOLSKOG ODBORA:</w:t>
      </w:r>
    </w:p>
    <w:p w:rsidR="008655DA" w:rsidRPr="00764980" w:rsidRDefault="00764980" w:rsidP="00764980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proofErr w:type="spellStart"/>
      <w:r>
        <w:rPr>
          <w:color w:val="000000"/>
          <w:szCs w:val="24"/>
        </w:rPr>
        <w:t>Zdenka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Cvetković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v.r</w:t>
      </w:r>
      <w:proofErr w:type="spellEnd"/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Jasmina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Romić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v.r</w:t>
      </w:r>
      <w:proofErr w:type="spellEnd"/>
      <w:r>
        <w:rPr>
          <w:color w:val="000000"/>
          <w:szCs w:val="24"/>
        </w:rPr>
        <w:t>.</w:t>
      </w:r>
    </w:p>
    <w:sectPr w:rsidR="008655DA" w:rsidRPr="0076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1AEB5E93"/>
    <w:multiLevelType w:val="hybridMultilevel"/>
    <w:tmpl w:val="781647EE"/>
    <w:lvl w:ilvl="0" w:tplc="73760AA4">
      <w:start w:val="1"/>
      <w:numFmt w:val="decimal"/>
      <w:lvlText w:val="%1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80"/>
    <w:rsid w:val="00764980"/>
    <w:rsid w:val="0086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8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64980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764980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unhideWhenUsed/>
    <w:rsid w:val="00764980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764980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76498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8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64980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764980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unhideWhenUsed/>
    <w:rsid w:val="00764980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764980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76498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2017-12-06T12:12:00Z</dcterms:created>
  <dcterms:modified xsi:type="dcterms:W3CDTF">2017-12-06T12:12:00Z</dcterms:modified>
</cp:coreProperties>
</file>