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C2" w:rsidRPr="00F1673E" w:rsidRDefault="000911C2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REPUBLIKA HRVATSKA</w:t>
      </w:r>
    </w:p>
    <w:p w:rsidR="000911C2" w:rsidRPr="00F1673E" w:rsidRDefault="000911C2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ZAGREBAČKA ŽUPANIJA </w:t>
      </w:r>
    </w:p>
    <w:p w:rsidR="000911C2" w:rsidRPr="00F1673E" w:rsidRDefault="000911C2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GRAD SAMOBOR</w:t>
      </w:r>
    </w:p>
    <w:p w:rsidR="009F2D65" w:rsidRPr="00F1673E" w:rsidRDefault="00AA0B2B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OSNOVNA ŠKOLA RUDE</w:t>
      </w:r>
    </w:p>
    <w:p w:rsidR="00AA0B2B" w:rsidRPr="00F1673E" w:rsidRDefault="00AA0B2B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Rude 93, Samobor</w:t>
      </w:r>
    </w:p>
    <w:p w:rsidR="000911C2" w:rsidRPr="00F1673E" w:rsidRDefault="000911C2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ŠKOLSKI ODBOR</w:t>
      </w:r>
    </w:p>
    <w:p w:rsidR="00AA0B2B" w:rsidRPr="00F1673E" w:rsidRDefault="0055110F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KLASA: 003-06/2</w:t>
      </w:r>
      <w:r w:rsidR="00346D28" w:rsidRPr="00F1673E">
        <w:rPr>
          <w:rFonts w:ascii="Arial" w:hAnsi="Arial" w:cs="Arial"/>
        </w:rPr>
        <w:t>1</w:t>
      </w:r>
      <w:r w:rsidRPr="00F1673E">
        <w:rPr>
          <w:rFonts w:ascii="Arial" w:hAnsi="Arial" w:cs="Arial"/>
        </w:rPr>
        <w:t>-02/</w:t>
      </w:r>
      <w:r w:rsidR="00346D28" w:rsidRPr="00F1673E">
        <w:rPr>
          <w:rFonts w:ascii="Arial" w:hAnsi="Arial" w:cs="Arial"/>
        </w:rPr>
        <w:t>0</w:t>
      </w:r>
      <w:r w:rsidR="008A5495" w:rsidRPr="00F1673E">
        <w:rPr>
          <w:rFonts w:ascii="Arial" w:hAnsi="Arial" w:cs="Arial"/>
        </w:rPr>
        <w:t>8</w:t>
      </w:r>
    </w:p>
    <w:p w:rsidR="00AA0B2B" w:rsidRPr="00F1673E" w:rsidRDefault="00AA0B2B" w:rsidP="00291FE7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URBROJ: 238/27-16-2</w:t>
      </w:r>
      <w:r w:rsidR="00346D28" w:rsidRPr="00F1673E">
        <w:rPr>
          <w:rFonts w:ascii="Arial" w:hAnsi="Arial" w:cs="Arial"/>
        </w:rPr>
        <w:t>1</w:t>
      </w:r>
      <w:r w:rsidRPr="00F1673E">
        <w:rPr>
          <w:rFonts w:ascii="Arial" w:hAnsi="Arial" w:cs="Arial"/>
        </w:rPr>
        <w:t>-1</w:t>
      </w:r>
    </w:p>
    <w:p w:rsidR="000B2A6A" w:rsidRPr="00F1673E" w:rsidRDefault="0055110F" w:rsidP="00D7575B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Rude, </w:t>
      </w:r>
      <w:r w:rsidR="008A5495" w:rsidRPr="00F1673E">
        <w:rPr>
          <w:rFonts w:ascii="Arial" w:hAnsi="Arial" w:cs="Arial"/>
        </w:rPr>
        <w:t>12</w:t>
      </w:r>
      <w:r w:rsidR="00AA0B2B" w:rsidRPr="00F1673E">
        <w:rPr>
          <w:rFonts w:ascii="Arial" w:hAnsi="Arial" w:cs="Arial"/>
        </w:rPr>
        <w:t>.</w:t>
      </w:r>
      <w:r w:rsidR="008A5495" w:rsidRPr="00F1673E">
        <w:rPr>
          <w:rFonts w:ascii="Arial" w:hAnsi="Arial" w:cs="Arial"/>
        </w:rPr>
        <w:t>10</w:t>
      </w:r>
      <w:r w:rsidR="00AA0B2B" w:rsidRPr="00F1673E">
        <w:rPr>
          <w:rFonts w:ascii="Arial" w:hAnsi="Arial" w:cs="Arial"/>
        </w:rPr>
        <w:t>.202</w:t>
      </w:r>
      <w:r w:rsidR="00346D28" w:rsidRPr="00F1673E">
        <w:rPr>
          <w:rFonts w:ascii="Arial" w:hAnsi="Arial" w:cs="Arial"/>
        </w:rPr>
        <w:t>1</w:t>
      </w:r>
      <w:r w:rsidR="00AA0B2B" w:rsidRPr="00F1673E">
        <w:rPr>
          <w:rFonts w:ascii="Arial" w:hAnsi="Arial" w:cs="Arial"/>
        </w:rPr>
        <w:t>.</w:t>
      </w:r>
    </w:p>
    <w:p w:rsidR="00AA0B2B" w:rsidRPr="00F1673E" w:rsidRDefault="00AA0B2B" w:rsidP="000B2A6A">
      <w:pPr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                                </w:t>
      </w:r>
      <w:r w:rsidR="0055110F" w:rsidRPr="00F1673E">
        <w:rPr>
          <w:rFonts w:ascii="Arial" w:hAnsi="Arial" w:cs="Arial"/>
        </w:rPr>
        <w:t xml:space="preserve">                           ZAPISNIK</w:t>
      </w:r>
    </w:p>
    <w:p w:rsidR="00AA0B2B" w:rsidRPr="00F1673E" w:rsidRDefault="0055110F" w:rsidP="00346D28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s</w:t>
      </w:r>
      <w:r w:rsidR="00744B1C" w:rsidRPr="00F1673E">
        <w:rPr>
          <w:rFonts w:ascii="Arial" w:hAnsi="Arial" w:cs="Arial"/>
        </w:rPr>
        <w:t>a</w:t>
      </w:r>
      <w:r w:rsidRPr="00F1673E">
        <w:rPr>
          <w:rFonts w:ascii="Arial" w:hAnsi="Arial" w:cs="Arial"/>
        </w:rPr>
        <w:t xml:space="preserve"> </w:t>
      </w:r>
      <w:r w:rsidR="008A5495" w:rsidRPr="00F1673E">
        <w:rPr>
          <w:rFonts w:ascii="Arial" w:hAnsi="Arial" w:cs="Arial"/>
        </w:rPr>
        <w:t>8</w:t>
      </w:r>
      <w:r w:rsidRPr="00F1673E">
        <w:rPr>
          <w:rFonts w:ascii="Arial" w:hAnsi="Arial" w:cs="Arial"/>
        </w:rPr>
        <w:t>.</w:t>
      </w:r>
      <w:r w:rsidR="00706125" w:rsidRPr="00F1673E">
        <w:rPr>
          <w:rFonts w:ascii="Arial" w:hAnsi="Arial" w:cs="Arial"/>
        </w:rPr>
        <w:t xml:space="preserve"> </w:t>
      </w:r>
      <w:r w:rsidRPr="00F1673E">
        <w:rPr>
          <w:rFonts w:ascii="Arial" w:hAnsi="Arial" w:cs="Arial"/>
        </w:rPr>
        <w:t xml:space="preserve">sjednice Školskog odbora Osnovne škole Rude održane </w:t>
      </w:r>
      <w:r w:rsidR="008A5495" w:rsidRPr="00F1673E">
        <w:rPr>
          <w:rFonts w:ascii="Arial" w:hAnsi="Arial" w:cs="Arial"/>
        </w:rPr>
        <w:t>11</w:t>
      </w:r>
      <w:r w:rsidRPr="00F1673E">
        <w:rPr>
          <w:rFonts w:ascii="Arial" w:hAnsi="Arial" w:cs="Arial"/>
        </w:rPr>
        <w:t xml:space="preserve">. </w:t>
      </w:r>
      <w:r w:rsidR="008A5495" w:rsidRPr="00F1673E">
        <w:rPr>
          <w:rFonts w:ascii="Arial" w:hAnsi="Arial" w:cs="Arial"/>
        </w:rPr>
        <w:t>listopada</w:t>
      </w:r>
      <w:r w:rsidR="00801B6C" w:rsidRPr="00F1673E">
        <w:rPr>
          <w:rFonts w:ascii="Arial" w:hAnsi="Arial" w:cs="Arial"/>
        </w:rPr>
        <w:t xml:space="preserve"> 202</w:t>
      </w:r>
      <w:r w:rsidR="00346D28" w:rsidRPr="00F1673E">
        <w:rPr>
          <w:rFonts w:ascii="Arial" w:hAnsi="Arial" w:cs="Arial"/>
        </w:rPr>
        <w:t>1</w:t>
      </w:r>
      <w:r w:rsidR="00801B6C" w:rsidRPr="00F1673E">
        <w:rPr>
          <w:rFonts w:ascii="Arial" w:hAnsi="Arial" w:cs="Arial"/>
        </w:rPr>
        <w:t xml:space="preserve">. godine s početkom u </w:t>
      </w:r>
      <w:r w:rsidR="00994CE3" w:rsidRPr="00F1673E">
        <w:rPr>
          <w:rFonts w:ascii="Arial" w:hAnsi="Arial" w:cs="Arial"/>
        </w:rPr>
        <w:t>18</w:t>
      </w:r>
      <w:r w:rsidR="00801B6C" w:rsidRPr="00F1673E">
        <w:rPr>
          <w:rFonts w:ascii="Arial" w:hAnsi="Arial" w:cs="Arial"/>
        </w:rPr>
        <w:t>.</w:t>
      </w:r>
      <w:r w:rsidR="008A5495" w:rsidRPr="00F1673E">
        <w:rPr>
          <w:rFonts w:ascii="Arial" w:hAnsi="Arial" w:cs="Arial"/>
        </w:rPr>
        <w:t>3</w:t>
      </w:r>
      <w:r w:rsidR="001E5568" w:rsidRPr="00F1673E">
        <w:rPr>
          <w:rFonts w:ascii="Arial" w:hAnsi="Arial" w:cs="Arial"/>
        </w:rPr>
        <w:t>0</w:t>
      </w:r>
      <w:r w:rsidRPr="00F1673E">
        <w:rPr>
          <w:rFonts w:ascii="Arial" w:hAnsi="Arial" w:cs="Arial"/>
        </w:rPr>
        <w:t xml:space="preserve"> sati u </w:t>
      </w:r>
      <w:r w:rsidR="007F511F" w:rsidRPr="00F1673E">
        <w:rPr>
          <w:rFonts w:ascii="Arial" w:hAnsi="Arial" w:cs="Arial"/>
        </w:rPr>
        <w:t>Školi.</w:t>
      </w:r>
    </w:p>
    <w:p w:rsidR="00744B1C" w:rsidRPr="00F1673E" w:rsidRDefault="00765460" w:rsidP="00346D28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Nazočn</w:t>
      </w:r>
      <w:r w:rsidR="00DC6B48" w:rsidRPr="00F1673E">
        <w:rPr>
          <w:rFonts w:ascii="Arial" w:hAnsi="Arial" w:cs="Arial"/>
        </w:rPr>
        <w:t>e</w:t>
      </w:r>
      <w:r w:rsidR="00F65DDB" w:rsidRPr="00F1673E">
        <w:rPr>
          <w:rFonts w:ascii="Arial" w:hAnsi="Arial" w:cs="Arial"/>
        </w:rPr>
        <w:t xml:space="preserve">: </w:t>
      </w:r>
      <w:r w:rsidR="00F1673E">
        <w:rPr>
          <w:rFonts w:ascii="Arial" w:hAnsi="Arial" w:cs="Arial"/>
        </w:rPr>
        <w:t xml:space="preserve">Jasmina Romić, </w:t>
      </w:r>
      <w:r w:rsidR="00744B1C" w:rsidRPr="00F1673E">
        <w:rPr>
          <w:rFonts w:ascii="Arial" w:hAnsi="Arial" w:cs="Arial"/>
        </w:rPr>
        <w:t xml:space="preserve">Božica </w:t>
      </w:r>
      <w:proofErr w:type="spellStart"/>
      <w:r w:rsidR="00744B1C" w:rsidRPr="00F1673E">
        <w:rPr>
          <w:rFonts w:ascii="Arial" w:hAnsi="Arial" w:cs="Arial"/>
        </w:rPr>
        <w:t>Grgečić</w:t>
      </w:r>
      <w:proofErr w:type="spellEnd"/>
      <w:r w:rsidR="008E646E" w:rsidRPr="00F1673E">
        <w:rPr>
          <w:rFonts w:ascii="Arial" w:hAnsi="Arial" w:cs="Arial"/>
        </w:rPr>
        <w:t>,</w:t>
      </w:r>
      <w:r w:rsidR="00F65DDB" w:rsidRPr="00F1673E">
        <w:rPr>
          <w:rFonts w:ascii="Arial" w:hAnsi="Arial" w:cs="Arial"/>
        </w:rPr>
        <w:t xml:space="preserve"> </w:t>
      </w:r>
      <w:r w:rsidR="00346D28" w:rsidRPr="00F1673E">
        <w:rPr>
          <w:rFonts w:ascii="Arial" w:hAnsi="Arial" w:cs="Arial"/>
        </w:rPr>
        <w:t xml:space="preserve">Monika </w:t>
      </w:r>
      <w:proofErr w:type="spellStart"/>
      <w:r w:rsidR="00346D28" w:rsidRPr="00F1673E">
        <w:rPr>
          <w:rFonts w:ascii="Arial" w:hAnsi="Arial" w:cs="Arial"/>
        </w:rPr>
        <w:t>Mazić</w:t>
      </w:r>
      <w:proofErr w:type="spellEnd"/>
      <w:r w:rsidR="00F65DDB" w:rsidRPr="00F1673E">
        <w:rPr>
          <w:rFonts w:ascii="Arial" w:hAnsi="Arial" w:cs="Arial"/>
        </w:rPr>
        <w:t xml:space="preserve">, </w:t>
      </w:r>
      <w:r w:rsidR="00346D28" w:rsidRPr="00F1673E">
        <w:rPr>
          <w:rFonts w:ascii="Arial" w:hAnsi="Arial" w:cs="Arial"/>
        </w:rPr>
        <w:t xml:space="preserve">Maja </w:t>
      </w:r>
      <w:proofErr w:type="spellStart"/>
      <w:r w:rsidR="00346D28" w:rsidRPr="00F1673E">
        <w:rPr>
          <w:rFonts w:ascii="Arial" w:hAnsi="Arial" w:cs="Arial"/>
        </w:rPr>
        <w:t>Klisurić</w:t>
      </w:r>
      <w:proofErr w:type="spellEnd"/>
      <w:r w:rsidR="00744B1C" w:rsidRPr="00F1673E">
        <w:rPr>
          <w:rFonts w:ascii="Arial" w:hAnsi="Arial" w:cs="Arial"/>
        </w:rPr>
        <w:t xml:space="preserve">, Mihaela </w:t>
      </w:r>
      <w:proofErr w:type="spellStart"/>
      <w:r w:rsidR="00744B1C" w:rsidRPr="00F1673E">
        <w:rPr>
          <w:rFonts w:ascii="Arial" w:hAnsi="Arial" w:cs="Arial"/>
        </w:rPr>
        <w:t>Slamar</w:t>
      </w:r>
      <w:proofErr w:type="spellEnd"/>
      <w:r w:rsidR="00744B1C" w:rsidRPr="00F1673E">
        <w:rPr>
          <w:rFonts w:ascii="Arial" w:hAnsi="Arial" w:cs="Arial"/>
        </w:rPr>
        <w:t>, Mirela Koš</w:t>
      </w:r>
      <w:r w:rsidR="000B10F3">
        <w:rPr>
          <w:rFonts w:ascii="Arial" w:hAnsi="Arial" w:cs="Arial"/>
        </w:rPr>
        <w:t>č</w:t>
      </w:r>
      <w:r w:rsidR="00744B1C" w:rsidRPr="00F1673E">
        <w:rPr>
          <w:rFonts w:ascii="Arial" w:hAnsi="Arial" w:cs="Arial"/>
        </w:rPr>
        <w:t>ica</w:t>
      </w:r>
      <w:r w:rsidR="00C1125E" w:rsidRPr="00F1673E">
        <w:rPr>
          <w:rFonts w:ascii="Arial" w:hAnsi="Arial" w:cs="Arial"/>
        </w:rPr>
        <w:t>,</w:t>
      </w:r>
      <w:r w:rsidR="006501E0" w:rsidRPr="00F1673E">
        <w:rPr>
          <w:rFonts w:ascii="Arial" w:hAnsi="Arial" w:cs="Arial"/>
        </w:rPr>
        <w:t xml:space="preserve"> Miroslav </w:t>
      </w:r>
      <w:proofErr w:type="spellStart"/>
      <w:r w:rsidR="006501E0" w:rsidRPr="00F1673E">
        <w:rPr>
          <w:rFonts w:ascii="Arial" w:hAnsi="Arial" w:cs="Arial"/>
        </w:rPr>
        <w:t>Dubić</w:t>
      </w:r>
      <w:proofErr w:type="spellEnd"/>
    </w:p>
    <w:p w:rsidR="0055110F" w:rsidRPr="00F1673E" w:rsidRDefault="00F65DDB" w:rsidP="00346D28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Ostal</w:t>
      </w:r>
      <w:r w:rsidR="00346D28" w:rsidRPr="00F1673E">
        <w:rPr>
          <w:rFonts w:ascii="Arial" w:hAnsi="Arial" w:cs="Arial"/>
        </w:rPr>
        <w:t>i</w:t>
      </w:r>
      <w:r w:rsidRPr="00F1673E">
        <w:rPr>
          <w:rFonts w:ascii="Arial" w:hAnsi="Arial" w:cs="Arial"/>
        </w:rPr>
        <w:t xml:space="preserve"> </w:t>
      </w:r>
      <w:r w:rsidR="00DC6B48" w:rsidRPr="00F1673E">
        <w:rPr>
          <w:rFonts w:ascii="Arial" w:hAnsi="Arial" w:cs="Arial"/>
        </w:rPr>
        <w:t>nazočni</w:t>
      </w:r>
      <w:r w:rsidRPr="00F1673E">
        <w:rPr>
          <w:rFonts w:ascii="Arial" w:hAnsi="Arial" w:cs="Arial"/>
        </w:rPr>
        <w:t>:</w:t>
      </w:r>
      <w:r w:rsidR="00952B34" w:rsidRPr="00952B34">
        <w:rPr>
          <w:rFonts w:ascii="Arial" w:hAnsi="Arial" w:cs="Arial"/>
          <w:sz w:val="24"/>
          <w:szCs w:val="24"/>
        </w:rPr>
        <w:t xml:space="preserve"> </w:t>
      </w:r>
      <w:r w:rsidR="00952B34" w:rsidRPr="00952B34">
        <w:rPr>
          <w:rFonts w:ascii="Arial" w:hAnsi="Arial" w:cs="Arial"/>
        </w:rPr>
        <w:t xml:space="preserve">Snježana </w:t>
      </w:r>
      <w:proofErr w:type="spellStart"/>
      <w:r w:rsidR="00952B34" w:rsidRPr="00952B34">
        <w:rPr>
          <w:rFonts w:ascii="Arial" w:hAnsi="Arial" w:cs="Arial"/>
        </w:rPr>
        <w:t>Hofer</w:t>
      </w:r>
      <w:proofErr w:type="spellEnd"/>
      <w:r w:rsidR="00952B34" w:rsidRPr="00952B34">
        <w:rPr>
          <w:rFonts w:ascii="Arial" w:hAnsi="Arial" w:cs="Arial"/>
        </w:rPr>
        <w:t>, sindikalna povjereni</w:t>
      </w:r>
      <w:r w:rsidR="00952B34">
        <w:rPr>
          <w:rFonts w:ascii="Arial" w:hAnsi="Arial" w:cs="Arial"/>
        </w:rPr>
        <w:t>ca,</w:t>
      </w:r>
      <w:r w:rsidRPr="00F1673E">
        <w:rPr>
          <w:rFonts w:ascii="Arial" w:hAnsi="Arial" w:cs="Arial"/>
        </w:rPr>
        <w:t xml:space="preserve"> </w:t>
      </w:r>
      <w:r w:rsidR="00744B1C" w:rsidRPr="00F1673E">
        <w:rPr>
          <w:rFonts w:ascii="Arial" w:hAnsi="Arial" w:cs="Arial"/>
        </w:rPr>
        <w:t>Miroslav Fresl</w:t>
      </w:r>
      <w:r w:rsidR="00346D28" w:rsidRPr="00F1673E">
        <w:rPr>
          <w:rFonts w:ascii="Arial" w:hAnsi="Arial" w:cs="Arial"/>
        </w:rPr>
        <w:t xml:space="preserve">, </w:t>
      </w:r>
      <w:r w:rsidR="006501E0" w:rsidRPr="00F1673E">
        <w:rPr>
          <w:rFonts w:ascii="Arial" w:hAnsi="Arial" w:cs="Arial"/>
        </w:rPr>
        <w:t>v.d. ravnatelja</w:t>
      </w:r>
    </w:p>
    <w:p w:rsidR="0055110F" w:rsidRPr="00F1673E" w:rsidRDefault="0055110F" w:rsidP="000B2A6A">
      <w:pPr>
        <w:rPr>
          <w:rFonts w:ascii="Arial" w:hAnsi="Arial" w:cs="Arial"/>
        </w:rPr>
      </w:pPr>
      <w:r w:rsidRPr="00F1673E">
        <w:rPr>
          <w:rFonts w:ascii="Arial" w:hAnsi="Arial" w:cs="Arial"/>
        </w:rPr>
        <w:t>Zapisničar: Domagoj Subašić</w:t>
      </w:r>
      <w:r w:rsidR="00346D28" w:rsidRPr="00F1673E">
        <w:rPr>
          <w:rFonts w:ascii="Arial" w:hAnsi="Arial" w:cs="Arial"/>
        </w:rPr>
        <w:t>, tajnik</w:t>
      </w:r>
    </w:p>
    <w:p w:rsidR="008A5495" w:rsidRPr="00F1673E" w:rsidRDefault="008E1CD1" w:rsidP="008A5495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Predsjed</w:t>
      </w:r>
      <w:r w:rsidR="008A5495" w:rsidRPr="00F1673E">
        <w:rPr>
          <w:rFonts w:ascii="Arial" w:hAnsi="Arial" w:cs="Arial"/>
        </w:rPr>
        <w:t>nica Školskog odbora</w:t>
      </w:r>
      <w:r w:rsidRPr="00F1673E">
        <w:rPr>
          <w:rFonts w:ascii="Arial" w:hAnsi="Arial" w:cs="Arial"/>
        </w:rPr>
        <w:t xml:space="preserve"> </w:t>
      </w:r>
      <w:r w:rsidR="008A5495" w:rsidRPr="00F1673E">
        <w:rPr>
          <w:rFonts w:ascii="Arial" w:hAnsi="Arial" w:cs="Arial"/>
        </w:rPr>
        <w:t>Jasmina Romić</w:t>
      </w:r>
      <w:r w:rsidR="006501E0" w:rsidRPr="00F1673E">
        <w:rPr>
          <w:rFonts w:ascii="Arial" w:hAnsi="Arial" w:cs="Arial"/>
        </w:rPr>
        <w:t xml:space="preserve"> </w:t>
      </w:r>
      <w:r w:rsidR="009277CC" w:rsidRPr="00F1673E">
        <w:rPr>
          <w:rFonts w:ascii="Arial" w:hAnsi="Arial" w:cs="Arial"/>
        </w:rPr>
        <w:t>pozdrav</w:t>
      </w:r>
      <w:r w:rsidRPr="00F1673E">
        <w:rPr>
          <w:rFonts w:ascii="Arial" w:hAnsi="Arial" w:cs="Arial"/>
        </w:rPr>
        <w:t>ila</w:t>
      </w:r>
      <w:r w:rsidR="009277CC" w:rsidRPr="00F1673E">
        <w:rPr>
          <w:rFonts w:ascii="Arial" w:hAnsi="Arial" w:cs="Arial"/>
        </w:rPr>
        <w:t xml:space="preserve"> je sve prisutne </w:t>
      </w:r>
      <w:r w:rsidRPr="00F1673E">
        <w:rPr>
          <w:rFonts w:ascii="Arial" w:hAnsi="Arial" w:cs="Arial"/>
        </w:rPr>
        <w:t>te konstatirala da na</w:t>
      </w:r>
      <w:r w:rsidR="009277CC" w:rsidRPr="00F1673E">
        <w:rPr>
          <w:rFonts w:ascii="Arial" w:hAnsi="Arial" w:cs="Arial"/>
        </w:rPr>
        <w:t xml:space="preserve"> sjednici</w:t>
      </w:r>
      <w:r w:rsidR="008A5495" w:rsidRPr="00F1673E">
        <w:rPr>
          <w:rFonts w:ascii="Arial" w:hAnsi="Arial" w:cs="Arial"/>
        </w:rPr>
        <w:t xml:space="preserve"> </w:t>
      </w:r>
      <w:r w:rsidR="009277CC" w:rsidRPr="00F1673E">
        <w:rPr>
          <w:rFonts w:ascii="Arial" w:hAnsi="Arial" w:cs="Arial"/>
        </w:rPr>
        <w:t xml:space="preserve">prisustvuje dovoljan broj članova Školskog </w:t>
      </w:r>
      <w:bookmarkStart w:id="0" w:name="_Hlk72224763"/>
      <w:r w:rsidR="008A5495" w:rsidRPr="00F1673E">
        <w:rPr>
          <w:rFonts w:ascii="Arial" w:hAnsi="Arial" w:cs="Arial"/>
        </w:rPr>
        <w:t>da se mogu donositi pravovaljane odluke te je predložila sljedeći dnevni red</w:t>
      </w:r>
      <w:r w:rsidR="004A0A63" w:rsidRPr="00F1673E">
        <w:rPr>
          <w:rFonts w:ascii="Arial" w:hAnsi="Arial" w:cs="Arial"/>
        </w:rPr>
        <w:t>:</w:t>
      </w:r>
    </w:p>
    <w:p w:rsidR="004A0A63" w:rsidRPr="00F1673E" w:rsidRDefault="004A0A63" w:rsidP="004A0A6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Verifikacija zapisnika sa 7. sjednice Školskog odbora</w:t>
      </w:r>
    </w:p>
    <w:p w:rsidR="004A0A63" w:rsidRPr="00F1673E" w:rsidRDefault="004A0A63" w:rsidP="004A0A6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Izvješće o ostvarivanju godišnjeg plana i programa rada te kurikuluma za školsku godinu 2020./2021. </w:t>
      </w:r>
    </w:p>
    <w:p w:rsidR="004A0A63" w:rsidRPr="00F1673E" w:rsidRDefault="004A0A63" w:rsidP="004A0A6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Kurikulum za školsku godinu 2021./2022. </w:t>
      </w:r>
    </w:p>
    <w:p w:rsidR="004A0A63" w:rsidRPr="00F1673E" w:rsidRDefault="004A0A63" w:rsidP="004A0A6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bookmarkStart w:id="1" w:name="_Hlk84845542"/>
      <w:r w:rsidRPr="00F1673E">
        <w:rPr>
          <w:rFonts w:ascii="Arial" w:hAnsi="Arial" w:cs="Arial"/>
        </w:rPr>
        <w:t>Godišnji plan i program rada za školsku godinu 2021./2022.</w:t>
      </w:r>
    </w:p>
    <w:bookmarkEnd w:id="1"/>
    <w:p w:rsidR="004A0A63" w:rsidRPr="00F1673E" w:rsidRDefault="004A0A63" w:rsidP="004A0A6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1673E">
        <w:rPr>
          <w:rFonts w:ascii="Arial" w:hAnsi="Arial" w:cs="Arial"/>
        </w:rPr>
        <w:t>Obavijest o odabiru ponude za taksi prijevoz dviju grupa učenika s posebnim potrebama</w:t>
      </w:r>
    </w:p>
    <w:p w:rsidR="008A5495" w:rsidRPr="00F1673E" w:rsidRDefault="004A0A63" w:rsidP="00994CC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1673E">
        <w:rPr>
          <w:rFonts w:ascii="Arial" w:hAnsi="Arial" w:cs="Arial"/>
        </w:rPr>
        <w:t>Razno</w:t>
      </w:r>
      <w:bookmarkEnd w:id="0"/>
    </w:p>
    <w:p w:rsidR="00684113" w:rsidRPr="00F1673E" w:rsidRDefault="00684113" w:rsidP="00307720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Dnevni red je jednoglasno usvojen.</w:t>
      </w:r>
    </w:p>
    <w:p w:rsidR="004B7965" w:rsidRPr="00F1673E" w:rsidRDefault="008B4414" w:rsidP="00DF7E19">
      <w:pPr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t xml:space="preserve">Ad-1 </w:t>
      </w:r>
      <w:r w:rsidR="004B7965" w:rsidRPr="00F1673E">
        <w:rPr>
          <w:rFonts w:ascii="Arial" w:hAnsi="Arial" w:cs="Arial"/>
          <w:b/>
        </w:rPr>
        <w:t>Verifikacija zapisnika s</w:t>
      </w:r>
      <w:r w:rsidR="004A0A63" w:rsidRPr="00F1673E">
        <w:rPr>
          <w:rFonts w:ascii="Arial" w:hAnsi="Arial" w:cs="Arial"/>
          <w:b/>
        </w:rPr>
        <w:t>a</w:t>
      </w:r>
      <w:r w:rsidR="004B7965" w:rsidRPr="00F1673E">
        <w:rPr>
          <w:rFonts w:ascii="Arial" w:hAnsi="Arial" w:cs="Arial"/>
          <w:b/>
        </w:rPr>
        <w:t xml:space="preserve"> </w:t>
      </w:r>
      <w:r w:rsidR="004A0A63" w:rsidRPr="00F1673E">
        <w:rPr>
          <w:rFonts w:ascii="Arial" w:hAnsi="Arial" w:cs="Arial"/>
          <w:b/>
        </w:rPr>
        <w:t>7</w:t>
      </w:r>
      <w:r w:rsidR="004B7965" w:rsidRPr="00F1673E">
        <w:rPr>
          <w:rFonts w:ascii="Arial" w:hAnsi="Arial" w:cs="Arial"/>
          <w:b/>
        </w:rPr>
        <w:t>. sjednice Školskog odbora</w:t>
      </w:r>
    </w:p>
    <w:p w:rsidR="00F45FD9" w:rsidRDefault="004A0A63" w:rsidP="00994CE3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Zapisnik sa 7. sjednice Školskog odbora održane 17. rujna 2021. godine jednoglasno se prihvaća.</w:t>
      </w:r>
    </w:p>
    <w:p w:rsidR="00952B34" w:rsidRDefault="00952B34" w:rsidP="00994CE3">
      <w:pPr>
        <w:jc w:val="both"/>
        <w:rPr>
          <w:rFonts w:ascii="Arial" w:hAnsi="Arial" w:cs="Arial"/>
        </w:rPr>
      </w:pPr>
    </w:p>
    <w:p w:rsidR="00952B34" w:rsidRPr="00952B34" w:rsidRDefault="00952B34" w:rsidP="00994CE3">
      <w:pPr>
        <w:jc w:val="both"/>
        <w:rPr>
          <w:rFonts w:ascii="Arial" w:hAnsi="Arial" w:cs="Arial"/>
        </w:rPr>
      </w:pPr>
    </w:p>
    <w:p w:rsidR="00617E40" w:rsidRPr="00F1673E" w:rsidRDefault="0069584E" w:rsidP="00994CE3">
      <w:pPr>
        <w:jc w:val="both"/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lastRenderedPageBreak/>
        <w:t>Ad-2</w:t>
      </w:r>
      <w:r w:rsidR="00994CE3" w:rsidRPr="00F1673E">
        <w:rPr>
          <w:rFonts w:ascii="Arial" w:hAnsi="Arial" w:cs="Arial"/>
        </w:rPr>
        <w:t xml:space="preserve"> </w:t>
      </w:r>
      <w:r w:rsidR="004A0A63" w:rsidRPr="00F1673E">
        <w:rPr>
          <w:rFonts w:ascii="Arial" w:hAnsi="Arial" w:cs="Arial"/>
          <w:b/>
        </w:rPr>
        <w:t xml:space="preserve">Izvješće o ostvarivanju godišnjeg plana i programa rada te kurikuluma za školsku godinu 2020./2021. </w:t>
      </w:r>
    </w:p>
    <w:p w:rsidR="000230A5" w:rsidRPr="00F1673E" w:rsidRDefault="000230A5" w:rsidP="000230A5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Temeljem članka 28. i 118. Zakona o odgoju i obrazovanju u osnovnoj i srednjoj školi i čl. 40. Statuta Škole, nakon dobivenih suglasnosti od Učiteljskog vijeća i Vijeća roditelja, a na prijedlog vršitelja dužnosti ravnatelja, jednoglasno je donijeta</w:t>
      </w:r>
    </w:p>
    <w:p w:rsidR="000230A5" w:rsidRPr="00F1673E" w:rsidRDefault="000230A5" w:rsidP="000230A5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                                                                O D L U K A      </w:t>
      </w:r>
    </w:p>
    <w:p w:rsidR="000230A5" w:rsidRPr="00F1673E" w:rsidRDefault="000230A5" w:rsidP="00994CE3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Donosi se Izvješće o ostvarivanju godišnjeg plana i programa rada te kurikuluma za školsku godinu 20</w:t>
      </w:r>
      <w:r w:rsidR="004A0A63" w:rsidRPr="00F1673E">
        <w:rPr>
          <w:rFonts w:ascii="Arial" w:hAnsi="Arial" w:cs="Arial"/>
        </w:rPr>
        <w:t>20</w:t>
      </w:r>
      <w:r w:rsidRPr="00F1673E">
        <w:rPr>
          <w:rFonts w:ascii="Arial" w:hAnsi="Arial" w:cs="Arial"/>
        </w:rPr>
        <w:t>./202</w:t>
      </w:r>
      <w:r w:rsidR="004A0A63" w:rsidRPr="00F1673E">
        <w:rPr>
          <w:rFonts w:ascii="Arial" w:hAnsi="Arial" w:cs="Arial"/>
        </w:rPr>
        <w:t>1</w:t>
      </w:r>
      <w:r w:rsidRPr="00F1673E">
        <w:rPr>
          <w:rFonts w:ascii="Arial" w:hAnsi="Arial" w:cs="Arial"/>
        </w:rPr>
        <w:t xml:space="preserve">.        </w:t>
      </w:r>
    </w:p>
    <w:p w:rsidR="00994CC9" w:rsidRPr="00F1673E" w:rsidRDefault="00DF7E19" w:rsidP="00994CC9">
      <w:pPr>
        <w:jc w:val="both"/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t>Ad-3</w:t>
      </w:r>
      <w:r w:rsidR="00994CE3" w:rsidRPr="00F1673E">
        <w:rPr>
          <w:rFonts w:ascii="Arial" w:hAnsi="Arial" w:cs="Arial"/>
        </w:rPr>
        <w:t xml:space="preserve"> </w:t>
      </w:r>
      <w:r w:rsidR="00994CC9" w:rsidRPr="00F1673E">
        <w:rPr>
          <w:rFonts w:ascii="Arial" w:hAnsi="Arial" w:cs="Arial"/>
          <w:b/>
        </w:rPr>
        <w:t xml:space="preserve">Kurikulum za školsku godinu 2021./2022. </w:t>
      </w:r>
    </w:p>
    <w:p w:rsidR="00770D31" w:rsidRDefault="00952B34" w:rsidP="00770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Vršitelj dužnosti ravnatelja Miroslav Fresl </w:t>
      </w:r>
      <w:r w:rsidR="003C2239">
        <w:rPr>
          <w:rFonts w:ascii="Arial" w:hAnsi="Arial" w:cs="Arial"/>
        </w:rPr>
        <w:t>ukratko je pojasnio</w:t>
      </w:r>
      <w:r w:rsidR="00770D31">
        <w:rPr>
          <w:rFonts w:ascii="Arial" w:hAnsi="Arial" w:cs="Arial"/>
        </w:rPr>
        <w:t xml:space="preserve"> značenje školskog kurikuluma kao osnovnog dokumenta na temelju kojeg radi škola. Donosi se na temelju nacionalnog kurikuluma i nastavnog plana i programa</w:t>
      </w:r>
      <w:r w:rsidR="00770D31" w:rsidRPr="00F1673E">
        <w:rPr>
          <w:rFonts w:ascii="Arial" w:hAnsi="Arial" w:cs="Arial"/>
        </w:rPr>
        <w:t xml:space="preserve"> izbornih predmeta, izvannastavnih i izvanškolskih aktivnosti i druge odgojno-obrazovne aktivnosti</w:t>
      </w:r>
      <w:r w:rsidR="00770D31">
        <w:rPr>
          <w:rFonts w:ascii="Arial" w:hAnsi="Arial" w:cs="Arial"/>
        </w:rPr>
        <w:t>, na početku školske godine.</w:t>
      </w:r>
    </w:p>
    <w:p w:rsidR="00DC6D26" w:rsidRPr="00F1673E" w:rsidRDefault="00DC6D26" w:rsidP="00770D31">
      <w:pPr>
        <w:jc w:val="both"/>
        <w:rPr>
          <w:rFonts w:ascii="Arial" w:hAnsi="Arial" w:cs="Arial"/>
        </w:rPr>
      </w:pPr>
      <w:bookmarkStart w:id="2" w:name="_GoBack"/>
      <w:bookmarkEnd w:id="2"/>
      <w:r w:rsidRPr="00F1673E">
        <w:rPr>
          <w:rFonts w:ascii="Arial" w:hAnsi="Arial" w:cs="Arial"/>
        </w:rPr>
        <w:t>Nakon kratke diskusije i provedenog glasanja, predsjednica Školskog odbora konstatirala je sljedeće</w:t>
      </w:r>
    </w:p>
    <w:p w:rsidR="00994CC9" w:rsidRPr="00F1673E" w:rsidRDefault="00994CC9" w:rsidP="00994CC9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da je prijedlog Školskog kurikuluma razmatran i na sjednici Učiteljskog vijeća i na sjednici Vijeća roditelja</w:t>
      </w:r>
      <w:r w:rsidR="00770D31">
        <w:rPr>
          <w:rFonts w:ascii="Arial" w:hAnsi="Arial" w:cs="Arial"/>
        </w:rPr>
        <w:t>.</w:t>
      </w:r>
    </w:p>
    <w:p w:rsidR="00994CC9" w:rsidRPr="00F1673E" w:rsidRDefault="00994CC9" w:rsidP="00994CC9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Nakon dobivenih suglasnosti od Učiteljskog vijeća i Vijeća roditelja, a na prijedlog vršitelja dužnosti ravnatelja, konstatirala je:</w:t>
      </w:r>
    </w:p>
    <w:p w:rsidR="00994CC9" w:rsidRPr="00F1673E" w:rsidRDefault="00994CC9" w:rsidP="00994CC9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Temeljem članka 28. i 118. Zakona o odgoju i obrazovanju u osnovnoj i srednjoj školi i čl. 40. Statuta Škole, nakon dobivenih suglasnosti od Učiteljskog vijeća i Vijeća roditelja, a na prijedlog vršitelja dužnosti ravnatelja, jednoglasno je donijeta</w:t>
      </w:r>
    </w:p>
    <w:p w:rsidR="00994CC9" w:rsidRPr="00F1673E" w:rsidRDefault="00994CC9" w:rsidP="00994CC9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                                                                O D L U K A     </w:t>
      </w:r>
    </w:p>
    <w:p w:rsidR="00994CC9" w:rsidRPr="00F1673E" w:rsidRDefault="00994CC9" w:rsidP="00994CC9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bookmarkStart w:id="3" w:name="_Hlk53659287"/>
      <w:r w:rsidRPr="00F1673E">
        <w:rPr>
          <w:rFonts w:ascii="Arial" w:hAnsi="Arial" w:cs="Arial"/>
        </w:rPr>
        <w:t>Donosi se Školski kurikulum za školsku godinu 202</w:t>
      </w:r>
      <w:r w:rsidR="00DC6D26" w:rsidRPr="00F1673E">
        <w:rPr>
          <w:rFonts w:ascii="Arial" w:hAnsi="Arial" w:cs="Arial"/>
        </w:rPr>
        <w:t>1</w:t>
      </w:r>
      <w:r w:rsidRPr="00F1673E">
        <w:rPr>
          <w:rFonts w:ascii="Arial" w:hAnsi="Arial" w:cs="Arial"/>
        </w:rPr>
        <w:t>./202</w:t>
      </w:r>
      <w:r w:rsidR="00DC6D26" w:rsidRPr="00F1673E">
        <w:rPr>
          <w:rFonts w:ascii="Arial" w:hAnsi="Arial" w:cs="Arial"/>
        </w:rPr>
        <w:t>2</w:t>
      </w:r>
      <w:r w:rsidRPr="00F1673E">
        <w:rPr>
          <w:rFonts w:ascii="Arial" w:hAnsi="Arial" w:cs="Arial"/>
        </w:rPr>
        <w:t>. (u daljnjem tekstu: Kurikulum) u cijelosti, odnosno u tekstu kakav je proslijeđen u materijalima za sjednicu te čini sastavni dio Ove Odluke.</w:t>
      </w:r>
    </w:p>
    <w:p w:rsidR="00994CE3" w:rsidRPr="00F45FD9" w:rsidRDefault="00994CC9" w:rsidP="00994CE3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Ukoliko tijekom školske godine nastanu određene okolnosti koje nisu utvrđene Kurikulumom i kao takve su od osobitog značaja za rad i djelovanje Škole, vršitelj ravnatelja škole dužan je pripremiti i prema propisanoj proceduri Školskom odboru dostaviti na usvajanje izmjene i dopune Kurikuluma</w:t>
      </w:r>
      <w:bookmarkEnd w:id="3"/>
      <w:r w:rsidRPr="00F1673E">
        <w:rPr>
          <w:rFonts w:ascii="Arial" w:hAnsi="Arial" w:cs="Arial"/>
        </w:rPr>
        <w:t xml:space="preserve">. </w:t>
      </w:r>
    </w:p>
    <w:p w:rsidR="00DC6D26" w:rsidRPr="00F1673E" w:rsidRDefault="009D0560" w:rsidP="00DC6D26">
      <w:pPr>
        <w:jc w:val="both"/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t>Ad-</w:t>
      </w:r>
      <w:r w:rsidR="00735D02" w:rsidRPr="00F1673E">
        <w:rPr>
          <w:rFonts w:ascii="Arial" w:hAnsi="Arial" w:cs="Arial"/>
          <w:b/>
        </w:rPr>
        <w:t>4</w:t>
      </w:r>
      <w:r w:rsidRPr="00F1673E">
        <w:rPr>
          <w:rFonts w:ascii="Arial" w:hAnsi="Arial" w:cs="Arial"/>
          <w:b/>
        </w:rPr>
        <w:t xml:space="preserve"> </w:t>
      </w:r>
      <w:r w:rsidR="00DC6D26" w:rsidRPr="00F1673E">
        <w:rPr>
          <w:rFonts w:ascii="Arial" w:hAnsi="Arial" w:cs="Arial"/>
          <w:b/>
        </w:rPr>
        <w:t>Godišnji plan i program rada za školsku godinu 2021./2022.</w:t>
      </w:r>
    </w:p>
    <w:p w:rsidR="00DC6D26" w:rsidRPr="00F1673E" w:rsidRDefault="00DC6D26" w:rsidP="00DC6D26">
      <w:pPr>
        <w:ind w:left="60"/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Nakon kratke diskusije i provedenog glasanja, predsjednica Školskog odbora konstatirala je sljedeće:</w:t>
      </w:r>
    </w:p>
    <w:p w:rsidR="00DC6D26" w:rsidRDefault="00DC6D26" w:rsidP="00DC6D26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Na temelju članka 118. st. 2. </w:t>
      </w:r>
      <w:proofErr w:type="spellStart"/>
      <w:r w:rsidRPr="00F1673E">
        <w:rPr>
          <w:rFonts w:ascii="Arial" w:hAnsi="Arial" w:cs="Arial"/>
        </w:rPr>
        <w:t>al</w:t>
      </w:r>
      <w:proofErr w:type="spellEnd"/>
      <w:r w:rsidRPr="00F1673E">
        <w:rPr>
          <w:rFonts w:ascii="Arial" w:hAnsi="Arial" w:cs="Arial"/>
        </w:rPr>
        <w:t>. 5, vezano uz članak 28. st. 9. Zakona o odgoju i obrazovanju u osnovnoj i srednjoj školi i čl. 40. Statuta Škole, nakon provedene rasprave na sjednici Učiteljskog vijeća i Vijeća roditelja, a na prijedlog vršitelja dužnosti ravnatelja jednoglasno je donijeta</w:t>
      </w:r>
    </w:p>
    <w:p w:rsidR="00DC6D26" w:rsidRPr="00F1673E" w:rsidRDefault="00DC6D26" w:rsidP="00DC6D26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lastRenderedPageBreak/>
        <w:t xml:space="preserve">                                                                    O D L U K A   </w:t>
      </w:r>
    </w:p>
    <w:p w:rsidR="00DC6D26" w:rsidRPr="00F1673E" w:rsidRDefault="00DC6D26" w:rsidP="00DC6D26">
      <w:pPr>
        <w:pStyle w:val="Odlomakpopisa"/>
        <w:numPr>
          <w:ilvl w:val="0"/>
          <w:numId w:val="31"/>
        </w:num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Donosi se Godišnji plan i program rada Škole za školsku godinu 2021./2022. (u daljnjem tekstu: Godišnji plan i program) ) u cijelosti, odnosno u tekstu kakav je proslijeđen u materijalima za sjednicu te čini sastavni dio Ove Odluke.</w:t>
      </w:r>
    </w:p>
    <w:p w:rsidR="00DC6D26" w:rsidRPr="00F1673E" w:rsidRDefault="00DC6D26" w:rsidP="00DC6D26">
      <w:pPr>
        <w:pStyle w:val="Odlomakpopisa"/>
        <w:numPr>
          <w:ilvl w:val="0"/>
          <w:numId w:val="31"/>
        </w:num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Ukoliko tijekom školske godine nastanu određene okolnosti koje nisu utvrđene Godišnjim planom i programom i kao takve su od osobitog značaja za rad i djelovanje Škole, vršitelj </w:t>
      </w:r>
      <w:r w:rsidR="000B10F3">
        <w:rPr>
          <w:rFonts w:ascii="Arial" w:hAnsi="Arial" w:cs="Arial"/>
        </w:rPr>
        <w:t xml:space="preserve">dužnosti </w:t>
      </w:r>
      <w:r w:rsidRPr="00F1673E">
        <w:rPr>
          <w:rFonts w:ascii="Arial" w:hAnsi="Arial" w:cs="Arial"/>
        </w:rPr>
        <w:t>ravnatelja škole dužan je pripremiti i prema propisanoj proceduri Školskom odboru dostaviti na usvajanje izmjene i dopune Godišnjeg plana i programa.</w:t>
      </w:r>
    </w:p>
    <w:p w:rsidR="00DC6D26" w:rsidRPr="00F1673E" w:rsidRDefault="00DC6D26" w:rsidP="00DC6D26">
      <w:pPr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t>Ad-5 Obavijest o odabiru ponude za taksi prijevoz dviju grupa učenika s posebnim potrebama</w:t>
      </w:r>
    </w:p>
    <w:p w:rsidR="00785E58" w:rsidRDefault="00770D31" w:rsidP="00DC6D26">
      <w:pPr>
        <w:jc w:val="both"/>
        <w:rPr>
          <w:rFonts w:ascii="Arial" w:hAnsi="Arial" w:cs="Arial"/>
        </w:rPr>
      </w:pPr>
      <w:bookmarkStart w:id="4" w:name="_Hlk54604142"/>
      <w:r>
        <w:rPr>
          <w:rFonts w:ascii="Arial" w:hAnsi="Arial" w:cs="Arial"/>
        </w:rPr>
        <w:t>Tajnik Domagoj Subašić</w:t>
      </w:r>
      <w:r w:rsidR="00785E58">
        <w:rPr>
          <w:rFonts w:ascii="Arial" w:hAnsi="Arial" w:cs="Arial"/>
        </w:rPr>
        <w:t xml:space="preserve"> ukratko je pojasnio potrebu pružanja taksi-prijevoza za učenike s posebnim potrebama </w:t>
      </w:r>
      <w:bookmarkEnd w:id="4"/>
      <w:r w:rsidR="00785E58">
        <w:rPr>
          <w:rFonts w:ascii="Arial" w:hAnsi="Arial" w:cs="Arial"/>
        </w:rPr>
        <w:t xml:space="preserve">koji se u </w:t>
      </w:r>
      <w:r w:rsidR="00DC6D26" w:rsidRPr="00F1673E">
        <w:rPr>
          <w:rFonts w:ascii="Arial" w:hAnsi="Arial" w:cs="Arial"/>
        </w:rPr>
        <w:t>školskoj godini 2021./2022. školuju u posebnim razrednim odjelima OŠ Rude</w:t>
      </w:r>
      <w:r w:rsidR="00785E58">
        <w:rPr>
          <w:rFonts w:ascii="Arial" w:hAnsi="Arial" w:cs="Arial"/>
        </w:rPr>
        <w:t>, odnosno kako je tekao cijeli proces odabira ponuda.</w:t>
      </w:r>
      <w:r w:rsidR="00DC6D26" w:rsidRPr="00F1673E">
        <w:rPr>
          <w:rFonts w:ascii="Arial" w:hAnsi="Arial" w:cs="Arial"/>
        </w:rPr>
        <w:t xml:space="preserve"> </w:t>
      </w:r>
    </w:p>
    <w:p w:rsidR="00DC6D26" w:rsidRPr="00F1673E" w:rsidRDefault="00966D14" w:rsidP="00DC6D26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3</w:t>
      </w:r>
      <w:r w:rsidR="00DC6D26" w:rsidRPr="00F1673E">
        <w:rPr>
          <w:rFonts w:ascii="Arial" w:hAnsi="Arial" w:cs="Arial"/>
        </w:rPr>
        <w:t>.9.202</w:t>
      </w:r>
      <w:r w:rsidRPr="00F1673E">
        <w:rPr>
          <w:rFonts w:ascii="Arial" w:hAnsi="Arial" w:cs="Arial"/>
        </w:rPr>
        <w:t>1</w:t>
      </w:r>
      <w:r w:rsidR="00DC6D26" w:rsidRPr="00F1673E">
        <w:rPr>
          <w:rFonts w:ascii="Arial" w:hAnsi="Arial" w:cs="Arial"/>
        </w:rPr>
        <w:t xml:space="preserve">. formirano je Povjerenstvo o potrebi taksi-prijevoza za učenike s posebnim potrebama (Odluka Povjerenstva sastavni dio zapisnika) te je na temelju provedenog postupka jednostavne nabave s namjerom sklapanja ugovora za predmet nabave usluge taksi-prijevoza </w:t>
      </w:r>
      <w:r w:rsidR="00FE2360" w:rsidRPr="00F1673E">
        <w:rPr>
          <w:rFonts w:ascii="Arial" w:hAnsi="Arial" w:cs="Arial"/>
        </w:rPr>
        <w:t>6</w:t>
      </w:r>
      <w:r w:rsidR="00DC6D26" w:rsidRPr="00F1673E">
        <w:rPr>
          <w:rFonts w:ascii="Arial" w:hAnsi="Arial" w:cs="Arial"/>
        </w:rPr>
        <w:t>.9.202</w:t>
      </w:r>
      <w:r w:rsidRPr="00F1673E">
        <w:rPr>
          <w:rFonts w:ascii="Arial" w:hAnsi="Arial" w:cs="Arial"/>
        </w:rPr>
        <w:t>1</w:t>
      </w:r>
      <w:r w:rsidR="00DC6D26" w:rsidRPr="00F1673E">
        <w:rPr>
          <w:rFonts w:ascii="Arial" w:hAnsi="Arial" w:cs="Arial"/>
        </w:rPr>
        <w:t xml:space="preserve">. odaslana ponuda za Taksi prijevoz dviju grupa učenika s posebnim potrebama na tri adrese (Taksi Koščica – obrt za prijevoz iz Ruda, Taksi služba Crnjak, </w:t>
      </w:r>
      <w:proofErr w:type="spellStart"/>
      <w:r w:rsidR="00DC6D26" w:rsidRPr="00F1673E">
        <w:rPr>
          <w:rFonts w:ascii="Arial" w:hAnsi="Arial" w:cs="Arial"/>
        </w:rPr>
        <w:t>Hrastina</w:t>
      </w:r>
      <w:proofErr w:type="spellEnd"/>
      <w:r w:rsidR="00DC6D26" w:rsidRPr="00F1673E">
        <w:rPr>
          <w:rFonts w:ascii="Arial" w:hAnsi="Arial" w:cs="Arial"/>
        </w:rPr>
        <w:t xml:space="preserve"> i </w:t>
      </w:r>
      <w:bookmarkStart w:id="5" w:name="_Hlk54602696"/>
      <w:proofErr w:type="spellStart"/>
      <w:r w:rsidR="00FE2360" w:rsidRPr="00F1673E">
        <w:rPr>
          <w:rFonts w:ascii="Arial" w:hAnsi="Arial" w:cs="Arial"/>
        </w:rPr>
        <w:t>Combo</w:t>
      </w:r>
      <w:proofErr w:type="spellEnd"/>
      <w:r w:rsidR="00FE2360" w:rsidRPr="00F1673E">
        <w:rPr>
          <w:rFonts w:ascii="Arial" w:hAnsi="Arial" w:cs="Arial"/>
        </w:rPr>
        <w:t>, obrt za usluge prijevoza</w:t>
      </w:r>
      <w:r w:rsidR="00DC6D26" w:rsidRPr="00F1673E">
        <w:rPr>
          <w:rFonts w:ascii="Arial" w:hAnsi="Arial" w:cs="Arial"/>
        </w:rPr>
        <w:t xml:space="preserve"> za usluge prijevoza i ostale usluge,</w:t>
      </w:r>
      <w:bookmarkEnd w:id="5"/>
      <w:r w:rsidR="00DC6D26" w:rsidRPr="00F1673E">
        <w:rPr>
          <w:rFonts w:ascii="Arial" w:hAnsi="Arial" w:cs="Arial"/>
        </w:rPr>
        <w:t xml:space="preserve"> </w:t>
      </w:r>
      <w:r w:rsidR="00FE2360" w:rsidRPr="00F1673E">
        <w:rPr>
          <w:rFonts w:ascii="Arial" w:hAnsi="Arial" w:cs="Arial"/>
        </w:rPr>
        <w:t>Samoborski Otok</w:t>
      </w:r>
      <w:r w:rsidR="00DC6D26" w:rsidRPr="00F1673E">
        <w:rPr>
          <w:rFonts w:ascii="Arial" w:hAnsi="Arial" w:cs="Arial"/>
        </w:rPr>
        <w:t>.</w:t>
      </w:r>
    </w:p>
    <w:p w:rsidR="00DC6D26" w:rsidRPr="00F1673E" w:rsidRDefault="00DC6D26" w:rsidP="00DC6D26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Zaprimljena je samo jedna Ponuda i to: </w:t>
      </w:r>
      <w:proofErr w:type="spellStart"/>
      <w:r w:rsidR="00FE2360" w:rsidRPr="00F1673E">
        <w:rPr>
          <w:rFonts w:ascii="Arial" w:hAnsi="Arial" w:cs="Arial"/>
        </w:rPr>
        <w:t>Combo</w:t>
      </w:r>
      <w:proofErr w:type="spellEnd"/>
      <w:r w:rsidR="00FE2360" w:rsidRPr="00F1673E">
        <w:rPr>
          <w:rFonts w:ascii="Arial" w:hAnsi="Arial" w:cs="Arial"/>
        </w:rPr>
        <w:t>, obrt za usluge prijevoza, Samoborski Otok</w:t>
      </w:r>
      <w:r w:rsidRPr="00F1673E">
        <w:rPr>
          <w:rFonts w:ascii="Arial" w:hAnsi="Arial" w:cs="Arial"/>
        </w:rPr>
        <w:t xml:space="preserve">, od </w:t>
      </w:r>
      <w:r w:rsidR="002F0944" w:rsidRPr="00F1673E">
        <w:rPr>
          <w:rFonts w:ascii="Arial" w:hAnsi="Arial" w:cs="Arial"/>
        </w:rPr>
        <w:t>10</w:t>
      </w:r>
      <w:r w:rsidRPr="00F1673E">
        <w:rPr>
          <w:rFonts w:ascii="Arial" w:hAnsi="Arial" w:cs="Arial"/>
        </w:rPr>
        <w:t>.9.202</w:t>
      </w:r>
      <w:r w:rsidR="00966D14" w:rsidRPr="00F1673E">
        <w:rPr>
          <w:rFonts w:ascii="Arial" w:hAnsi="Arial" w:cs="Arial"/>
        </w:rPr>
        <w:t>1</w:t>
      </w:r>
      <w:r w:rsidRPr="00F1673E">
        <w:rPr>
          <w:rFonts w:ascii="Arial" w:hAnsi="Arial" w:cs="Arial"/>
        </w:rPr>
        <w:t>. te se temeljem zapisnika o otvaranju, pregledu i ocjeni ponuda od 23.9.202</w:t>
      </w:r>
      <w:r w:rsidR="002F0944" w:rsidRPr="00F1673E">
        <w:rPr>
          <w:rFonts w:ascii="Arial" w:hAnsi="Arial" w:cs="Arial"/>
        </w:rPr>
        <w:t>1</w:t>
      </w:r>
      <w:r w:rsidRPr="00F1673E">
        <w:rPr>
          <w:rFonts w:ascii="Arial" w:hAnsi="Arial" w:cs="Arial"/>
        </w:rPr>
        <w:t xml:space="preserve">. predlaže Školskom odboru OŠ Rude da prihvati ponudu </w:t>
      </w:r>
      <w:proofErr w:type="spellStart"/>
      <w:r w:rsidR="002F0944" w:rsidRPr="00F1673E">
        <w:rPr>
          <w:rFonts w:ascii="Arial" w:hAnsi="Arial" w:cs="Arial"/>
        </w:rPr>
        <w:t>Combo</w:t>
      </w:r>
      <w:proofErr w:type="spellEnd"/>
      <w:r w:rsidR="002F0944" w:rsidRPr="00F1673E">
        <w:rPr>
          <w:rFonts w:ascii="Arial" w:hAnsi="Arial" w:cs="Arial"/>
        </w:rPr>
        <w:t>, obrt za usluge prijevoz</w:t>
      </w:r>
      <w:r w:rsidR="00AD5303">
        <w:rPr>
          <w:rFonts w:ascii="Arial" w:hAnsi="Arial" w:cs="Arial"/>
        </w:rPr>
        <w:t>a</w:t>
      </w:r>
      <w:r w:rsidR="002F0944" w:rsidRPr="00F1673E">
        <w:rPr>
          <w:rFonts w:ascii="Arial" w:hAnsi="Arial" w:cs="Arial"/>
        </w:rPr>
        <w:t>, Samoborski Otok</w:t>
      </w:r>
      <w:r w:rsidRPr="00F1673E">
        <w:rPr>
          <w:rFonts w:ascii="Arial" w:hAnsi="Arial" w:cs="Arial"/>
        </w:rPr>
        <w:t xml:space="preserve"> (sastavni dio ovog zapisnika). </w:t>
      </w:r>
    </w:p>
    <w:p w:rsidR="00DC6D26" w:rsidRPr="00F1673E" w:rsidRDefault="00DC6D26" w:rsidP="00DC6D26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Jednoglasno je odabrana ponuda </w:t>
      </w:r>
      <w:proofErr w:type="spellStart"/>
      <w:r w:rsidR="002F0944" w:rsidRPr="00F1673E">
        <w:rPr>
          <w:rFonts w:ascii="Arial" w:hAnsi="Arial" w:cs="Arial"/>
        </w:rPr>
        <w:t>Combo</w:t>
      </w:r>
      <w:proofErr w:type="spellEnd"/>
      <w:r w:rsidR="002F0944" w:rsidRPr="00F1673E">
        <w:rPr>
          <w:rFonts w:ascii="Arial" w:hAnsi="Arial" w:cs="Arial"/>
        </w:rPr>
        <w:t>, obrt za usluge prijevoza, Samoborski Otok</w:t>
      </w:r>
      <w:r w:rsidRPr="00F1673E">
        <w:rPr>
          <w:rFonts w:ascii="Arial" w:hAnsi="Arial" w:cs="Arial"/>
        </w:rPr>
        <w:t xml:space="preserve"> po cijeni od 1.</w:t>
      </w:r>
      <w:r w:rsidR="00966D14" w:rsidRPr="00F1673E">
        <w:rPr>
          <w:rFonts w:ascii="Arial" w:hAnsi="Arial" w:cs="Arial"/>
        </w:rPr>
        <w:t>038</w:t>
      </w:r>
      <w:r w:rsidRPr="00F1673E">
        <w:rPr>
          <w:rFonts w:ascii="Arial" w:hAnsi="Arial" w:cs="Arial"/>
        </w:rPr>
        <w:t>,00 kuna po danu s PDV-om, što bi za razdoblje od 1</w:t>
      </w:r>
      <w:r w:rsidR="00966D14" w:rsidRPr="00F1673E">
        <w:rPr>
          <w:rFonts w:ascii="Arial" w:hAnsi="Arial" w:cs="Arial"/>
        </w:rPr>
        <w:t>78</w:t>
      </w:r>
      <w:r w:rsidRPr="00F1673E">
        <w:rPr>
          <w:rFonts w:ascii="Arial" w:hAnsi="Arial" w:cs="Arial"/>
        </w:rPr>
        <w:t xml:space="preserve"> nastavnih dana u školskoj godini 202</w:t>
      </w:r>
      <w:r w:rsidR="00966D14" w:rsidRPr="00F1673E">
        <w:rPr>
          <w:rFonts w:ascii="Arial" w:hAnsi="Arial" w:cs="Arial"/>
        </w:rPr>
        <w:t>1</w:t>
      </w:r>
      <w:r w:rsidRPr="00F1673E">
        <w:rPr>
          <w:rFonts w:ascii="Arial" w:hAnsi="Arial" w:cs="Arial"/>
        </w:rPr>
        <w:t>./202</w:t>
      </w:r>
      <w:r w:rsidR="00966D14" w:rsidRPr="00F1673E">
        <w:rPr>
          <w:rFonts w:ascii="Arial" w:hAnsi="Arial" w:cs="Arial"/>
        </w:rPr>
        <w:t>2</w:t>
      </w:r>
      <w:r w:rsidRPr="00F1673E">
        <w:rPr>
          <w:rFonts w:ascii="Arial" w:hAnsi="Arial" w:cs="Arial"/>
        </w:rPr>
        <w:t>. iznosilo 1</w:t>
      </w:r>
      <w:r w:rsidR="00966D14" w:rsidRPr="00F1673E">
        <w:rPr>
          <w:rFonts w:ascii="Arial" w:hAnsi="Arial" w:cs="Arial"/>
        </w:rPr>
        <w:t>84</w:t>
      </w:r>
      <w:r w:rsidRPr="00F1673E">
        <w:rPr>
          <w:rFonts w:ascii="Arial" w:hAnsi="Arial" w:cs="Arial"/>
        </w:rPr>
        <w:t>.</w:t>
      </w:r>
      <w:r w:rsidR="00966D14" w:rsidRPr="00F1673E">
        <w:rPr>
          <w:rFonts w:ascii="Arial" w:hAnsi="Arial" w:cs="Arial"/>
        </w:rPr>
        <w:t>764</w:t>
      </w:r>
      <w:r w:rsidRPr="00F1673E">
        <w:rPr>
          <w:rFonts w:ascii="Arial" w:hAnsi="Arial" w:cs="Arial"/>
        </w:rPr>
        <w:t>,00 kuna s PDV-om.</w:t>
      </w:r>
    </w:p>
    <w:p w:rsidR="00994CE3" w:rsidRPr="00F1673E" w:rsidRDefault="00DC6D26" w:rsidP="004D79AA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>Zadužuje se vršitelj dužnosti ravnatelja gospodin Miroslav Fresl nakon pribavljene prethodne suglasnosti Ministarstva znanosti i obrazovanja, sklopiti ugovor za predmet nabave usluga taksi-prijevoza za dvije grupe učenika s posebnim potrebama s navedenim izvršiteljem.</w:t>
      </w:r>
    </w:p>
    <w:p w:rsidR="00785E58" w:rsidRDefault="00CF11CB" w:rsidP="004D79AA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  <w:b/>
        </w:rPr>
        <w:t>Ad-</w:t>
      </w:r>
      <w:r w:rsidR="00F45FD9">
        <w:rPr>
          <w:rFonts w:ascii="Arial" w:hAnsi="Arial" w:cs="Arial"/>
          <w:b/>
        </w:rPr>
        <w:t>6</w:t>
      </w:r>
      <w:r w:rsidRPr="00F1673E">
        <w:rPr>
          <w:rFonts w:ascii="Arial" w:hAnsi="Arial" w:cs="Arial"/>
          <w:b/>
        </w:rPr>
        <w:t xml:space="preserve"> Razno</w:t>
      </w:r>
      <w:r w:rsidR="000D6313" w:rsidRPr="00F1673E">
        <w:rPr>
          <w:rFonts w:ascii="Arial" w:hAnsi="Arial" w:cs="Arial"/>
        </w:rPr>
        <w:t xml:space="preserve"> </w:t>
      </w:r>
    </w:p>
    <w:p w:rsidR="000B10F3" w:rsidRDefault="00785E58" w:rsidP="004D7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Vršitelj dužnosti ravnatelja Miroslav Fresl</w:t>
      </w:r>
      <w:r w:rsidR="000D6313" w:rsidRPr="00F1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iznio je potrebu donošenja odluke</w:t>
      </w:r>
      <w:r w:rsidR="00E0769B">
        <w:rPr>
          <w:rFonts w:ascii="Arial" w:hAnsi="Arial" w:cs="Arial"/>
        </w:rPr>
        <w:t xml:space="preserve"> o nenapuštanju školske zgrade za učenike koji imaju slobodni sat</w:t>
      </w:r>
      <w:r w:rsidR="00AD5303">
        <w:rPr>
          <w:rFonts w:ascii="Arial" w:hAnsi="Arial" w:cs="Arial"/>
        </w:rPr>
        <w:t>. Jednoglasno je prihvaćen prijedlog na Učiteljskom vijeću da se učenici ne puštaju za vrijeme slobodnog sata izvan škole, odnosno da se omogući boravak u školi uz odgovarajući</w:t>
      </w:r>
      <w:r w:rsidR="003F2254">
        <w:rPr>
          <w:rFonts w:ascii="Arial" w:hAnsi="Arial" w:cs="Arial"/>
        </w:rPr>
        <w:t xml:space="preserve"> pedagoški nadzor</w:t>
      </w:r>
      <w:r w:rsidR="00F37EDD">
        <w:rPr>
          <w:rFonts w:ascii="Arial" w:hAnsi="Arial" w:cs="Arial"/>
        </w:rPr>
        <w:t>. Taj prijedlog odluke će biti predstavljen na sljedećoj sjednici Vijeća roditelja.</w:t>
      </w:r>
    </w:p>
    <w:p w:rsidR="000B10F3" w:rsidRDefault="000B10F3" w:rsidP="004D79AA">
      <w:pPr>
        <w:jc w:val="both"/>
        <w:rPr>
          <w:rFonts w:ascii="Arial" w:hAnsi="Arial" w:cs="Arial"/>
        </w:rPr>
      </w:pPr>
    </w:p>
    <w:p w:rsidR="00307720" w:rsidRPr="00F45FD9" w:rsidRDefault="000B10F3" w:rsidP="004D79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Član ŠO Miroslav </w:t>
      </w:r>
      <w:proofErr w:type="spellStart"/>
      <w:r>
        <w:rPr>
          <w:rFonts w:ascii="Arial" w:hAnsi="Arial" w:cs="Arial"/>
        </w:rPr>
        <w:t>Dubić</w:t>
      </w:r>
      <w:proofErr w:type="spellEnd"/>
      <w:r>
        <w:rPr>
          <w:rFonts w:ascii="Arial" w:hAnsi="Arial" w:cs="Arial"/>
        </w:rPr>
        <w:t xml:space="preserve"> pokrenuo je pitanje uspornika, odnosno tzv. „ležećih policajaca“</w:t>
      </w:r>
      <w:r w:rsidR="000D6313" w:rsidRPr="00F1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 postavljanja rasvjete u blizini škole radi sigurnosti učenika i bolje preglednosti za sve </w:t>
      </w:r>
      <w:r>
        <w:rPr>
          <w:rFonts w:ascii="Arial" w:hAnsi="Arial" w:cs="Arial"/>
        </w:rPr>
        <w:lastRenderedPageBreak/>
        <w:t>sudionike koji se kreću u</w:t>
      </w:r>
      <w:r w:rsidR="00F37EDD">
        <w:rPr>
          <w:rFonts w:ascii="Arial" w:hAnsi="Arial" w:cs="Arial"/>
        </w:rPr>
        <w:t xml:space="preserve"> neposrednoj </w:t>
      </w:r>
      <w:r>
        <w:rPr>
          <w:rFonts w:ascii="Arial" w:hAnsi="Arial" w:cs="Arial"/>
        </w:rPr>
        <w:t xml:space="preserve"> blizini škole.</w:t>
      </w:r>
      <w:r w:rsidR="000D6313" w:rsidRPr="00F1673E">
        <w:rPr>
          <w:rFonts w:ascii="Arial" w:hAnsi="Arial" w:cs="Arial"/>
        </w:rPr>
        <w:t xml:space="preserve"> </w:t>
      </w:r>
      <w:r w:rsidR="00F37EDD">
        <w:rPr>
          <w:rFonts w:ascii="Arial" w:hAnsi="Arial" w:cs="Arial"/>
        </w:rPr>
        <w:t>Članovi ŠO iz reda učitelja i radnika posebno su se složili s tim prijedlogom obzirom da je to raspravljano na sjednici Učiteljskog vijeća 7.10.2021. godine.</w:t>
      </w:r>
      <w:r w:rsidR="000D6313" w:rsidRPr="00F1673E">
        <w:rPr>
          <w:rFonts w:ascii="Arial" w:hAnsi="Arial" w:cs="Arial"/>
        </w:rPr>
        <w:t xml:space="preserve"> </w:t>
      </w:r>
      <w:r w:rsidR="00F37EDD">
        <w:rPr>
          <w:rFonts w:ascii="Arial" w:hAnsi="Arial" w:cs="Arial"/>
        </w:rPr>
        <w:t>Jednoglasno je zaključeno da bi o tom problemu trebalo obavijestiti osnivača škole.</w:t>
      </w:r>
      <w:r w:rsidR="000D6313" w:rsidRPr="00F1673E">
        <w:rPr>
          <w:rFonts w:ascii="Arial" w:hAnsi="Arial" w:cs="Arial"/>
        </w:rPr>
        <w:t xml:space="preserve">         </w:t>
      </w:r>
    </w:p>
    <w:p w:rsidR="00E85694" w:rsidRPr="00F1673E" w:rsidRDefault="00D7575B" w:rsidP="008101A3">
      <w:pPr>
        <w:jc w:val="both"/>
        <w:rPr>
          <w:rFonts w:ascii="Arial" w:hAnsi="Arial" w:cs="Arial"/>
        </w:rPr>
      </w:pPr>
      <w:r w:rsidRPr="00F1673E">
        <w:rPr>
          <w:rFonts w:ascii="Arial" w:hAnsi="Arial" w:cs="Arial"/>
        </w:rPr>
        <w:t xml:space="preserve">Sjednica je završena  u </w:t>
      </w:r>
      <w:r w:rsidR="00994CE3" w:rsidRPr="00F1673E">
        <w:rPr>
          <w:rFonts w:ascii="Arial" w:hAnsi="Arial" w:cs="Arial"/>
        </w:rPr>
        <w:t>1</w:t>
      </w:r>
      <w:r w:rsidR="00F45FD9">
        <w:rPr>
          <w:rFonts w:ascii="Arial" w:hAnsi="Arial" w:cs="Arial"/>
        </w:rPr>
        <w:t>9</w:t>
      </w:r>
      <w:r w:rsidRPr="00F1673E">
        <w:rPr>
          <w:rFonts w:ascii="Arial" w:hAnsi="Arial" w:cs="Arial"/>
        </w:rPr>
        <w:t>.</w:t>
      </w:r>
      <w:r w:rsidR="000B10F3">
        <w:rPr>
          <w:rFonts w:ascii="Arial" w:hAnsi="Arial" w:cs="Arial"/>
        </w:rPr>
        <w:t>15</w:t>
      </w:r>
      <w:r w:rsidRPr="00F1673E">
        <w:rPr>
          <w:rFonts w:ascii="Arial" w:hAnsi="Arial" w:cs="Arial"/>
        </w:rPr>
        <w:t xml:space="preserve"> sati.</w:t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</w:p>
    <w:p w:rsidR="006F5381" w:rsidRPr="00F1673E" w:rsidRDefault="00E85694" w:rsidP="000B2A6A">
      <w:pPr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t xml:space="preserve">                </w:t>
      </w:r>
    </w:p>
    <w:p w:rsidR="000B2A6A" w:rsidRPr="00F1673E" w:rsidRDefault="00EE502B" w:rsidP="000B2A6A">
      <w:pPr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t xml:space="preserve"> </w:t>
      </w:r>
      <w:r w:rsidR="00AC0FB0" w:rsidRPr="00F1673E">
        <w:rPr>
          <w:rFonts w:ascii="Arial" w:hAnsi="Arial" w:cs="Arial"/>
          <w:b/>
        </w:rPr>
        <w:t xml:space="preserve">Zapisničar             </w:t>
      </w:r>
      <w:r w:rsidR="00E85694" w:rsidRPr="00F1673E">
        <w:rPr>
          <w:rFonts w:ascii="Arial" w:hAnsi="Arial" w:cs="Arial"/>
          <w:b/>
        </w:rPr>
        <w:t xml:space="preserve">            </w:t>
      </w:r>
      <w:r w:rsidR="00AC0FB0" w:rsidRPr="00F1673E">
        <w:rPr>
          <w:rFonts w:ascii="Arial" w:hAnsi="Arial" w:cs="Arial"/>
          <w:b/>
        </w:rPr>
        <w:t xml:space="preserve">       </w:t>
      </w:r>
      <w:r w:rsidR="00E85694" w:rsidRPr="00F1673E">
        <w:rPr>
          <w:rFonts w:ascii="Arial" w:hAnsi="Arial" w:cs="Arial"/>
          <w:b/>
        </w:rPr>
        <w:t xml:space="preserve">    </w:t>
      </w:r>
      <w:r w:rsidR="006F5381" w:rsidRPr="00F1673E">
        <w:rPr>
          <w:rFonts w:ascii="Arial" w:hAnsi="Arial" w:cs="Arial"/>
          <w:b/>
        </w:rPr>
        <w:t xml:space="preserve">     </w:t>
      </w:r>
      <w:r w:rsidR="00F45FD9">
        <w:rPr>
          <w:rFonts w:ascii="Arial" w:hAnsi="Arial" w:cs="Arial"/>
          <w:b/>
        </w:rPr>
        <w:t xml:space="preserve">                             </w:t>
      </w:r>
      <w:r w:rsidR="00EE60C8" w:rsidRPr="00F1673E">
        <w:rPr>
          <w:rFonts w:ascii="Arial" w:hAnsi="Arial" w:cs="Arial"/>
          <w:b/>
        </w:rPr>
        <w:t xml:space="preserve"> </w:t>
      </w:r>
      <w:r w:rsidR="00E85694" w:rsidRPr="00F1673E">
        <w:rPr>
          <w:rFonts w:ascii="Arial" w:hAnsi="Arial" w:cs="Arial"/>
          <w:b/>
        </w:rPr>
        <w:t xml:space="preserve"> </w:t>
      </w:r>
      <w:r w:rsidR="000B2A6A" w:rsidRPr="00F1673E">
        <w:rPr>
          <w:rFonts w:ascii="Arial" w:hAnsi="Arial" w:cs="Arial"/>
          <w:b/>
        </w:rPr>
        <w:t>Pred</w:t>
      </w:r>
      <w:r w:rsidR="00EE60C8" w:rsidRPr="00F1673E">
        <w:rPr>
          <w:rFonts w:ascii="Arial" w:hAnsi="Arial" w:cs="Arial"/>
          <w:b/>
        </w:rPr>
        <w:t>sjed</w:t>
      </w:r>
      <w:r w:rsidR="00F45FD9">
        <w:rPr>
          <w:rFonts w:ascii="Arial" w:hAnsi="Arial" w:cs="Arial"/>
          <w:b/>
        </w:rPr>
        <w:t xml:space="preserve">nica </w:t>
      </w:r>
      <w:r w:rsidR="00EE60C8" w:rsidRPr="00F1673E">
        <w:rPr>
          <w:rFonts w:ascii="Arial" w:hAnsi="Arial" w:cs="Arial"/>
          <w:b/>
        </w:rPr>
        <w:t xml:space="preserve"> Školskog odbora</w:t>
      </w:r>
    </w:p>
    <w:p w:rsidR="00EE60C8" w:rsidRPr="00F1673E" w:rsidRDefault="00AC0FB0" w:rsidP="000B2A6A">
      <w:pPr>
        <w:rPr>
          <w:rFonts w:ascii="Arial" w:hAnsi="Arial" w:cs="Arial"/>
          <w:b/>
        </w:rPr>
      </w:pPr>
      <w:r w:rsidRPr="00F1673E">
        <w:rPr>
          <w:rFonts w:ascii="Arial" w:hAnsi="Arial" w:cs="Arial"/>
          <w:b/>
        </w:rPr>
        <w:t>Domagoj Subašić</w:t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0B2A6A" w:rsidRPr="00F1673E">
        <w:rPr>
          <w:rFonts w:ascii="Arial" w:hAnsi="Arial" w:cs="Arial"/>
          <w:b/>
        </w:rPr>
        <w:tab/>
      </w:r>
      <w:r w:rsidR="006F5381" w:rsidRPr="00F1673E">
        <w:rPr>
          <w:rFonts w:ascii="Arial" w:hAnsi="Arial" w:cs="Arial"/>
          <w:b/>
        </w:rPr>
        <w:t xml:space="preserve">           </w:t>
      </w:r>
      <w:r w:rsidR="00F45FD9">
        <w:rPr>
          <w:rFonts w:ascii="Arial" w:hAnsi="Arial" w:cs="Arial"/>
          <w:b/>
        </w:rPr>
        <w:t xml:space="preserve">        Jasmina Romić</w:t>
      </w:r>
      <w:r w:rsidR="00EE60C8" w:rsidRPr="00F1673E">
        <w:rPr>
          <w:rFonts w:ascii="Arial" w:hAnsi="Arial" w:cs="Arial"/>
          <w:b/>
        </w:rPr>
        <w:t xml:space="preserve">                                                                           </w:t>
      </w:r>
    </w:p>
    <w:sectPr w:rsidR="00EE60C8" w:rsidRPr="00F1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2A80E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9F2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451"/>
    <w:multiLevelType w:val="hybridMultilevel"/>
    <w:tmpl w:val="D592E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59A4"/>
    <w:multiLevelType w:val="hybridMultilevel"/>
    <w:tmpl w:val="36C6C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6758"/>
    <w:multiLevelType w:val="hybridMultilevel"/>
    <w:tmpl w:val="5BF07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121E"/>
    <w:multiLevelType w:val="hybridMultilevel"/>
    <w:tmpl w:val="2DD819AC"/>
    <w:lvl w:ilvl="0" w:tplc="A32EA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14D60"/>
    <w:multiLevelType w:val="hybridMultilevel"/>
    <w:tmpl w:val="C1489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465CC"/>
    <w:multiLevelType w:val="hybridMultilevel"/>
    <w:tmpl w:val="9916897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33376"/>
    <w:multiLevelType w:val="hybridMultilevel"/>
    <w:tmpl w:val="66A65812"/>
    <w:lvl w:ilvl="0" w:tplc="FDD2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D0666"/>
    <w:multiLevelType w:val="hybridMultilevel"/>
    <w:tmpl w:val="4192D6DC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4949"/>
    <w:multiLevelType w:val="hybridMultilevel"/>
    <w:tmpl w:val="18028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1E8F"/>
    <w:multiLevelType w:val="hybridMultilevel"/>
    <w:tmpl w:val="3620C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27AB8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142E"/>
    <w:multiLevelType w:val="hybridMultilevel"/>
    <w:tmpl w:val="521E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3F15"/>
    <w:multiLevelType w:val="hybridMultilevel"/>
    <w:tmpl w:val="5FD4A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4D90"/>
    <w:multiLevelType w:val="hybridMultilevel"/>
    <w:tmpl w:val="E0C8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A395E"/>
    <w:multiLevelType w:val="hybridMultilevel"/>
    <w:tmpl w:val="EB70E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3A96"/>
    <w:multiLevelType w:val="hybridMultilevel"/>
    <w:tmpl w:val="03AC3510"/>
    <w:lvl w:ilvl="0" w:tplc="0E54FA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9303EF4"/>
    <w:multiLevelType w:val="hybridMultilevel"/>
    <w:tmpl w:val="16F63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3E84"/>
    <w:multiLevelType w:val="hybridMultilevel"/>
    <w:tmpl w:val="B9F68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14E15"/>
    <w:multiLevelType w:val="hybridMultilevel"/>
    <w:tmpl w:val="297CD248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F5DD1"/>
    <w:multiLevelType w:val="hybridMultilevel"/>
    <w:tmpl w:val="3A343AAE"/>
    <w:lvl w:ilvl="0" w:tplc="C674FF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9861A49"/>
    <w:multiLevelType w:val="hybridMultilevel"/>
    <w:tmpl w:val="6EC043D4"/>
    <w:lvl w:ilvl="0" w:tplc="55B2EC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87289"/>
    <w:multiLevelType w:val="hybridMultilevel"/>
    <w:tmpl w:val="A1804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D2E8A"/>
    <w:multiLevelType w:val="hybridMultilevel"/>
    <w:tmpl w:val="E60CEC6E"/>
    <w:lvl w:ilvl="0" w:tplc="773238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C540300"/>
    <w:multiLevelType w:val="hybridMultilevel"/>
    <w:tmpl w:val="956E3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7"/>
  </w:num>
  <w:num w:numId="4">
    <w:abstractNumId w:val="17"/>
  </w:num>
  <w:num w:numId="5">
    <w:abstractNumId w:val="0"/>
  </w:num>
  <w:num w:numId="6">
    <w:abstractNumId w:val="26"/>
  </w:num>
  <w:num w:numId="7">
    <w:abstractNumId w:val="15"/>
  </w:num>
  <w:num w:numId="8">
    <w:abstractNumId w:val="30"/>
  </w:num>
  <w:num w:numId="9">
    <w:abstractNumId w:val="4"/>
  </w:num>
  <w:num w:numId="10">
    <w:abstractNumId w:val="8"/>
  </w:num>
  <w:num w:numId="11">
    <w:abstractNumId w:val="29"/>
  </w:num>
  <w:num w:numId="12">
    <w:abstractNumId w:val="28"/>
  </w:num>
  <w:num w:numId="13">
    <w:abstractNumId w:val="7"/>
  </w:num>
  <w:num w:numId="14">
    <w:abstractNumId w:val="25"/>
  </w:num>
  <w:num w:numId="15">
    <w:abstractNumId w:val="20"/>
  </w:num>
  <w:num w:numId="16">
    <w:abstractNumId w:val="12"/>
  </w:num>
  <w:num w:numId="17">
    <w:abstractNumId w:val="24"/>
  </w:num>
  <w:num w:numId="18">
    <w:abstractNumId w:val="2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9"/>
  </w:num>
  <w:num w:numId="24">
    <w:abstractNumId w:val="6"/>
  </w:num>
  <w:num w:numId="25">
    <w:abstractNumId w:val="19"/>
  </w:num>
  <w:num w:numId="26">
    <w:abstractNumId w:val="23"/>
  </w:num>
  <w:num w:numId="27">
    <w:abstractNumId w:val="10"/>
  </w:num>
  <w:num w:numId="28">
    <w:abstractNumId w:val="22"/>
  </w:num>
  <w:num w:numId="29">
    <w:abstractNumId w:val="3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03D43"/>
    <w:rsid w:val="00011746"/>
    <w:rsid w:val="000230A5"/>
    <w:rsid w:val="00032AFF"/>
    <w:rsid w:val="00062553"/>
    <w:rsid w:val="000716AE"/>
    <w:rsid w:val="000749AB"/>
    <w:rsid w:val="000911C2"/>
    <w:rsid w:val="000A4FC1"/>
    <w:rsid w:val="000B10F3"/>
    <w:rsid w:val="000B2A6A"/>
    <w:rsid w:val="000B376B"/>
    <w:rsid w:val="000D13CD"/>
    <w:rsid w:val="000D6313"/>
    <w:rsid w:val="000F2E34"/>
    <w:rsid w:val="0019748F"/>
    <w:rsid w:val="001A5D89"/>
    <w:rsid w:val="001B14C5"/>
    <w:rsid w:val="001B2B5A"/>
    <w:rsid w:val="001E29D8"/>
    <w:rsid w:val="001E44E5"/>
    <w:rsid w:val="001E5568"/>
    <w:rsid w:val="001E5DF4"/>
    <w:rsid w:val="002079E5"/>
    <w:rsid w:val="00207AD9"/>
    <w:rsid w:val="002230C0"/>
    <w:rsid w:val="002341F0"/>
    <w:rsid w:val="00252EA1"/>
    <w:rsid w:val="00257869"/>
    <w:rsid w:val="00261187"/>
    <w:rsid w:val="002765AB"/>
    <w:rsid w:val="00291FE7"/>
    <w:rsid w:val="00294D77"/>
    <w:rsid w:val="00296F41"/>
    <w:rsid w:val="002D5D0D"/>
    <w:rsid w:val="002E7107"/>
    <w:rsid w:val="002F0944"/>
    <w:rsid w:val="0030546A"/>
    <w:rsid w:val="00307720"/>
    <w:rsid w:val="00344133"/>
    <w:rsid w:val="00346D28"/>
    <w:rsid w:val="0036071B"/>
    <w:rsid w:val="00392BFD"/>
    <w:rsid w:val="003A4EB1"/>
    <w:rsid w:val="003B5A6F"/>
    <w:rsid w:val="003C2239"/>
    <w:rsid w:val="003E0E1B"/>
    <w:rsid w:val="003F2254"/>
    <w:rsid w:val="003F4B76"/>
    <w:rsid w:val="003F506C"/>
    <w:rsid w:val="00410CE9"/>
    <w:rsid w:val="00416C71"/>
    <w:rsid w:val="00420CAE"/>
    <w:rsid w:val="00437EC0"/>
    <w:rsid w:val="00483865"/>
    <w:rsid w:val="00492B64"/>
    <w:rsid w:val="004A0A63"/>
    <w:rsid w:val="004A757D"/>
    <w:rsid w:val="004B5C02"/>
    <w:rsid w:val="004B7965"/>
    <w:rsid w:val="004C32C8"/>
    <w:rsid w:val="004D3277"/>
    <w:rsid w:val="004D79AA"/>
    <w:rsid w:val="004E419C"/>
    <w:rsid w:val="004F1DB4"/>
    <w:rsid w:val="004F45EF"/>
    <w:rsid w:val="0050068D"/>
    <w:rsid w:val="00510BEF"/>
    <w:rsid w:val="0054131B"/>
    <w:rsid w:val="0054248E"/>
    <w:rsid w:val="00543FD3"/>
    <w:rsid w:val="0055110F"/>
    <w:rsid w:val="00561F8A"/>
    <w:rsid w:val="00562358"/>
    <w:rsid w:val="005766C8"/>
    <w:rsid w:val="005810E1"/>
    <w:rsid w:val="005955AB"/>
    <w:rsid w:val="00597642"/>
    <w:rsid w:val="00605FCE"/>
    <w:rsid w:val="00613231"/>
    <w:rsid w:val="00617E40"/>
    <w:rsid w:val="00635F3F"/>
    <w:rsid w:val="006501E0"/>
    <w:rsid w:val="00684113"/>
    <w:rsid w:val="0069584E"/>
    <w:rsid w:val="006C0662"/>
    <w:rsid w:val="006C4627"/>
    <w:rsid w:val="006F5381"/>
    <w:rsid w:val="00706125"/>
    <w:rsid w:val="00735D02"/>
    <w:rsid w:val="007363D4"/>
    <w:rsid w:val="00744B1C"/>
    <w:rsid w:val="00765460"/>
    <w:rsid w:val="00770D31"/>
    <w:rsid w:val="00785E58"/>
    <w:rsid w:val="007A4F6F"/>
    <w:rsid w:val="007D4A95"/>
    <w:rsid w:val="007E5906"/>
    <w:rsid w:val="007F02F3"/>
    <w:rsid w:val="007F511F"/>
    <w:rsid w:val="00801B6C"/>
    <w:rsid w:val="008101A3"/>
    <w:rsid w:val="008216E7"/>
    <w:rsid w:val="00841375"/>
    <w:rsid w:val="008A5495"/>
    <w:rsid w:val="008A643C"/>
    <w:rsid w:val="008A7973"/>
    <w:rsid w:val="008B4414"/>
    <w:rsid w:val="008E1CD1"/>
    <w:rsid w:val="008E61A9"/>
    <w:rsid w:val="008E646E"/>
    <w:rsid w:val="00905E4F"/>
    <w:rsid w:val="00911423"/>
    <w:rsid w:val="009277CC"/>
    <w:rsid w:val="0093266C"/>
    <w:rsid w:val="0093514B"/>
    <w:rsid w:val="00952B34"/>
    <w:rsid w:val="009617C4"/>
    <w:rsid w:val="00966D14"/>
    <w:rsid w:val="00986E5C"/>
    <w:rsid w:val="00994CC9"/>
    <w:rsid w:val="00994CE3"/>
    <w:rsid w:val="009B2B1B"/>
    <w:rsid w:val="009D0560"/>
    <w:rsid w:val="009F2D65"/>
    <w:rsid w:val="00A323E6"/>
    <w:rsid w:val="00A35488"/>
    <w:rsid w:val="00A376C0"/>
    <w:rsid w:val="00A56229"/>
    <w:rsid w:val="00A835D3"/>
    <w:rsid w:val="00AA0B2B"/>
    <w:rsid w:val="00AC05A6"/>
    <w:rsid w:val="00AC0FB0"/>
    <w:rsid w:val="00AC19D0"/>
    <w:rsid w:val="00AD5303"/>
    <w:rsid w:val="00AF11DF"/>
    <w:rsid w:val="00B11457"/>
    <w:rsid w:val="00B153A5"/>
    <w:rsid w:val="00B21AA7"/>
    <w:rsid w:val="00B433C2"/>
    <w:rsid w:val="00B74E0A"/>
    <w:rsid w:val="00B82285"/>
    <w:rsid w:val="00B866B6"/>
    <w:rsid w:val="00B939AC"/>
    <w:rsid w:val="00BC0A27"/>
    <w:rsid w:val="00BC5B0E"/>
    <w:rsid w:val="00BF26FF"/>
    <w:rsid w:val="00C1125E"/>
    <w:rsid w:val="00C24439"/>
    <w:rsid w:val="00C42B78"/>
    <w:rsid w:val="00C560B2"/>
    <w:rsid w:val="00C609B8"/>
    <w:rsid w:val="00C72CB5"/>
    <w:rsid w:val="00C7353C"/>
    <w:rsid w:val="00CB564E"/>
    <w:rsid w:val="00CB6E99"/>
    <w:rsid w:val="00CF11CB"/>
    <w:rsid w:val="00D124D5"/>
    <w:rsid w:val="00D1294A"/>
    <w:rsid w:val="00D5069D"/>
    <w:rsid w:val="00D70132"/>
    <w:rsid w:val="00D7096F"/>
    <w:rsid w:val="00D7575B"/>
    <w:rsid w:val="00D77132"/>
    <w:rsid w:val="00D90115"/>
    <w:rsid w:val="00DB26BF"/>
    <w:rsid w:val="00DC1409"/>
    <w:rsid w:val="00DC2899"/>
    <w:rsid w:val="00DC6B48"/>
    <w:rsid w:val="00DC6D26"/>
    <w:rsid w:val="00DF7E19"/>
    <w:rsid w:val="00E0254E"/>
    <w:rsid w:val="00E0769B"/>
    <w:rsid w:val="00E730E0"/>
    <w:rsid w:val="00E85694"/>
    <w:rsid w:val="00E97F5A"/>
    <w:rsid w:val="00EE502B"/>
    <w:rsid w:val="00EE60C8"/>
    <w:rsid w:val="00EF29E4"/>
    <w:rsid w:val="00F164CB"/>
    <w:rsid w:val="00F1673E"/>
    <w:rsid w:val="00F37EDD"/>
    <w:rsid w:val="00F45FD9"/>
    <w:rsid w:val="00F65DDB"/>
    <w:rsid w:val="00F84B96"/>
    <w:rsid w:val="00F94E60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B2D3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88</cp:revision>
  <cp:lastPrinted>2021-10-12T07:41:00Z</cp:lastPrinted>
  <dcterms:created xsi:type="dcterms:W3CDTF">2017-10-23T08:47:00Z</dcterms:created>
  <dcterms:modified xsi:type="dcterms:W3CDTF">2021-10-12T11:15:00Z</dcterms:modified>
</cp:coreProperties>
</file>