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5" w:rsidRDefault="00F90E65" w:rsidP="00F90E65">
      <w:pPr>
        <w:jc w:val="right"/>
      </w:pPr>
      <w:r>
        <w:t>Rude, 14. siječnja 2016.</w:t>
      </w: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škole u prirodi učenika 2.b, 3.b, 4.a i 4. b razreda </w:t>
      </w:r>
    </w:p>
    <w:p w:rsidR="00F90E65" w:rsidRDefault="00F90E65" w:rsidP="00F90E65">
      <w:pPr>
        <w:jc w:val="center"/>
      </w:pPr>
      <w:r>
        <w:t xml:space="preserve">od </w:t>
      </w:r>
      <w:r w:rsidR="009A7CC6">
        <w:t>6</w:t>
      </w:r>
      <w:r>
        <w:t xml:space="preserve">. do </w:t>
      </w:r>
      <w:r w:rsidR="009A7CC6">
        <w:t>9</w:t>
      </w:r>
      <w:bookmarkStart w:id="0" w:name="_GoBack"/>
      <w:bookmarkEnd w:id="0"/>
      <w:r>
        <w:t>. lipnja 2016.</w:t>
      </w:r>
    </w:p>
    <w:p w:rsidR="00F90E65" w:rsidRDefault="00F90E65" w:rsidP="00F90E65">
      <w:pPr>
        <w:jc w:val="center"/>
      </w:pPr>
      <w:r>
        <w:t>na otok Murter</w:t>
      </w:r>
    </w:p>
    <w:p w:rsidR="00F90E65" w:rsidRDefault="00F90E65" w:rsidP="00F90E65">
      <w:pPr>
        <w:jc w:val="center"/>
      </w:pPr>
    </w:p>
    <w:p w:rsidR="00F90E65" w:rsidRDefault="00F90E65" w:rsidP="00F90E65">
      <w:r>
        <w:t>Prema javnom pozivu za gore navedenu organizaciju putovanja, na roditeljskom sastanku održanom 14. siječnja 2016. odabrana je agencija TRAKOSTYAN TOURS iz Varaždinskih Toplica.</w:t>
      </w:r>
    </w:p>
    <w:p w:rsidR="00F90E65" w:rsidRDefault="00F90E65" w:rsidP="00F90E65"/>
    <w:p w:rsidR="00F90E65" w:rsidRDefault="00F90E65" w:rsidP="00F90E65">
      <w:r>
        <w:t>KristinaHalužan,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754C85"/>
    <w:rsid w:val="009A7CC6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3</cp:revision>
  <dcterms:created xsi:type="dcterms:W3CDTF">2016-01-17T07:55:00Z</dcterms:created>
  <dcterms:modified xsi:type="dcterms:W3CDTF">2016-01-17T08:04:00Z</dcterms:modified>
</cp:coreProperties>
</file>